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B631" w14:textId="77777777" w:rsidR="004A2D83" w:rsidRDefault="004A2D83" w:rsidP="004A2D83">
      <w:pPr>
        <w:spacing w:after="0" w:line="240" w:lineRule="auto"/>
        <w:ind w:left="1843"/>
        <w:rPr>
          <w:kern w:val="0"/>
          <w:sz w:val="22"/>
          <w:lang w:val="ru-RU"/>
          <w14:ligatures w14:val="none"/>
        </w:rPr>
      </w:pPr>
      <w:r>
        <w:rPr>
          <w:kern w:val="0"/>
          <w:sz w:val="22"/>
          <w:lang w:val="ru-RU"/>
          <w14:ligatures w14:val="none"/>
        </w:rPr>
        <w:t xml:space="preserve">                                                                             </w:t>
      </w:r>
      <w:proofErr w:type="spellStart"/>
      <w:r>
        <w:rPr>
          <w:kern w:val="0"/>
          <w:sz w:val="22"/>
          <w:lang w:val="ru-RU"/>
          <w14:ligatures w14:val="none"/>
        </w:rPr>
        <w:t>Додаток</w:t>
      </w:r>
      <w:proofErr w:type="spellEnd"/>
      <w:r>
        <w:rPr>
          <w:kern w:val="0"/>
          <w:sz w:val="22"/>
          <w:lang w:val="ru-RU"/>
          <w14:ligatures w14:val="none"/>
        </w:rPr>
        <w:t xml:space="preserve">  </w:t>
      </w:r>
    </w:p>
    <w:p w14:paraId="5A6A68AA" w14:textId="77777777" w:rsidR="004A2D83" w:rsidRDefault="004A2D83" w:rsidP="004A2D83">
      <w:pPr>
        <w:spacing w:after="0" w:line="240" w:lineRule="auto"/>
        <w:ind w:left="1843" w:firstLine="4253"/>
        <w:rPr>
          <w:kern w:val="0"/>
          <w:sz w:val="22"/>
          <w:lang w:val="ru-RU"/>
          <w14:ligatures w14:val="none"/>
        </w:rPr>
      </w:pPr>
      <w:r>
        <w:rPr>
          <w:kern w:val="0"/>
          <w:sz w:val="22"/>
          <w:lang w:val="ru-RU"/>
          <w14:ligatures w14:val="none"/>
        </w:rPr>
        <w:t xml:space="preserve">до листа </w:t>
      </w:r>
      <w:proofErr w:type="spellStart"/>
      <w:r>
        <w:rPr>
          <w:kern w:val="0"/>
          <w:sz w:val="22"/>
          <w:lang w:val="ru-RU"/>
          <w14:ligatures w14:val="none"/>
        </w:rPr>
        <w:t>Комунальної</w:t>
      </w:r>
      <w:proofErr w:type="spellEnd"/>
      <w:r>
        <w:rPr>
          <w:kern w:val="0"/>
          <w:sz w:val="22"/>
          <w:lang w:val="ru-RU"/>
          <w14:ligatures w14:val="none"/>
        </w:rPr>
        <w:t xml:space="preserve"> установи</w:t>
      </w:r>
    </w:p>
    <w:p w14:paraId="3F3E2D0E" w14:textId="77777777" w:rsidR="004A2D83" w:rsidRDefault="004A2D83" w:rsidP="004A2D83">
      <w:pPr>
        <w:spacing w:after="0" w:line="240" w:lineRule="auto"/>
        <w:ind w:left="1843" w:firstLine="4253"/>
        <w:rPr>
          <w:kern w:val="0"/>
          <w:sz w:val="22"/>
          <w:lang w:val="ru-RU"/>
          <w14:ligatures w14:val="none"/>
        </w:rPr>
      </w:pPr>
      <w:r>
        <w:rPr>
          <w:kern w:val="0"/>
          <w:sz w:val="22"/>
          <w:lang w:val="ru-RU"/>
          <w14:ligatures w14:val="none"/>
        </w:rPr>
        <w:t xml:space="preserve">«Центр </w:t>
      </w:r>
      <w:proofErr w:type="spellStart"/>
      <w:r>
        <w:rPr>
          <w:kern w:val="0"/>
          <w:sz w:val="22"/>
          <w:lang w:val="ru-RU"/>
          <w14:ligatures w14:val="none"/>
        </w:rPr>
        <w:t>професійного</w:t>
      </w:r>
      <w:proofErr w:type="spellEnd"/>
      <w:r>
        <w:rPr>
          <w:kern w:val="0"/>
          <w:sz w:val="22"/>
          <w:lang w:val="ru-RU"/>
          <w14:ligatures w14:val="none"/>
        </w:rPr>
        <w:t xml:space="preserve"> </w:t>
      </w:r>
      <w:proofErr w:type="spellStart"/>
      <w:r>
        <w:rPr>
          <w:kern w:val="0"/>
          <w:sz w:val="22"/>
          <w:lang w:val="ru-RU"/>
          <w14:ligatures w14:val="none"/>
        </w:rPr>
        <w:t>розвитку</w:t>
      </w:r>
      <w:proofErr w:type="spellEnd"/>
    </w:p>
    <w:p w14:paraId="4F53501F" w14:textId="77777777" w:rsidR="004A2D83" w:rsidRDefault="004A2D83" w:rsidP="004A2D83">
      <w:pPr>
        <w:spacing w:after="0" w:line="240" w:lineRule="auto"/>
        <w:ind w:left="1843" w:firstLine="4253"/>
        <w:rPr>
          <w:kern w:val="0"/>
          <w:sz w:val="22"/>
          <w:lang w:val="ru-RU"/>
          <w14:ligatures w14:val="none"/>
        </w:rPr>
      </w:pPr>
      <w:proofErr w:type="spellStart"/>
      <w:r>
        <w:rPr>
          <w:kern w:val="0"/>
          <w:sz w:val="22"/>
          <w:lang w:val="ru-RU"/>
          <w14:ligatures w14:val="none"/>
        </w:rPr>
        <w:t>педагогічних</w:t>
      </w:r>
      <w:proofErr w:type="spellEnd"/>
      <w:r>
        <w:rPr>
          <w:kern w:val="0"/>
          <w:sz w:val="22"/>
          <w:lang w:val="ru-RU"/>
          <w14:ligatures w14:val="none"/>
        </w:rPr>
        <w:t xml:space="preserve"> </w:t>
      </w:r>
      <w:proofErr w:type="spellStart"/>
      <w:r>
        <w:rPr>
          <w:kern w:val="0"/>
          <w:sz w:val="22"/>
          <w:lang w:val="ru-RU"/>
          <w14:ligatures w14:val="none"/>
        </w:rPr>
        <w:t>працівників</w:t>
      </w:r>
      <w:proofErr w:type="spellEnd"/>
      <w:r>
        <w:rPr>
          <w:kern w:val="0"/>
          <w:sz w:val="22"/>
          <w:lang w:val="ru-RU"/>
          <w14:ligatures w14:val="none"/>
        </w:rPr>
        <w:t xml:space="preserve">» </w:t>
      </w:r>
    </w:p>
    <w:p w14:paraId="4A358D87" w14:textId="77777777" w:rsidR="004A2D83" w:rsidRDefault="004A2D83" w:rsidP="004A2D83">
      <w:pPr>
        <w:spacing w:after="0" w:line="240" w:lineRule="auto"/>
        <w:ind w:left="1843" w:firstLine="4253"/>
        <w:rPr>
          <w:kern w:val="0"/>
          <w:sz w:val="22"/>
          <w:lang w:val="ru-RU"/>
          <w14:ligatures w14:val="none"/>
        </w:rPr>
      </w:pPr>
      <w:proofErr w:type="spellStart"/>
      <w:r>
        <w:rPr>
          <w:kern w:val="0"/>
          <w:sz w:val="22"/>
          <w:lang w:val="ru-RU"/>
          <w14:ligatures w14:val="none"/>
        </w:rPr>
        <w:t>Славутської</w:t>
      </w:r>
      <w:proofErr w:type="spellEnd"/>
      <w:r>
        <w:rPr>
          <w:kern w:val="0"/>
          <w:sz w:val="22"/>
          <w:lang w:val="ru-RU"/>
          <w14:ligatures w14:val="none"/>
        </w:rPr>
        <w:t xml:space="preserve"> </w:t>
      </w:r>
      <w:proofErr w:type="spellStart"/>
      <w:r>
        <w:rPr>
          <w:kern w:val="0"/>
          <w:sz w:val="22"/>
          <w:lang w:val="ru-RU"/>
          <w14:ligatures w14:val="none"/>
        </w:rPr>
        <w:t>міської</w:t>
      </w:r>
      <w:proofErr w:type="spellEnd"/>
      <w:r>
        <w:rPr>
          <w:kern w:val="0"/>
          <w:sz w:val="22"/>
          <w:lang w:val="ru-RU"/>
          <w14:ligatures w14:val="none"/>
        </w:rPr>
        <w:t xml:space="preserve"> ради </w:t>
      </w:r>
    </w:p>
    <w:p w14:paraId="03834CD6" w14:textId="77777777" w:rsidR="004A2D83" w:rsidRDefault="004A2D83" w:rsidP="004A2D83">
      <w:pPr>
        <w:spacing w:after="0" w:line="240" w:lineRule="auto"/>
        <w:ind w:left="1843" w:firstLine="4253"/>
        <w:rPr>
          <w:kern w:val="0"/>
          <w:sz w:val="22"/>
          <w:lang w:val="ru-RU"/>
          <w14:ligatures w14:val="none"/>
        </w:rPr>
      </w:pPr>
      <w:r>
        <w:rPr>
          <w:kern w:val="0"/>
          <w:sz w:val="22"/>
          <w:lang w:val="ru-RU"/>
          <w14:ligatures w14:val="none"/>
        </w:rPr>
        <w:t>25.01.2024 № 01-25/33</w:t>
      </w:r>
    </w:p>
    <w:p w14:paraId="5F276A95" w14:textId="77777777" w:rsidR="004A2D83" w:rsidRDefault="004A2D83" w:rsidP="004A2D83">
      <w:pPr>
        <w:shd w:val="clear" w:color="auto" w:fill="FFFFFF"/>
        <w:spacing w:after="225" w:line="240" w:lineRule="auto"/>
        <w:jc w:val="center"/>
        <w:outlineLvl w:val="0"/>
        <w:rPr>
          <w:rFonts w:eastAsia="Times New Roman"/>
          <w:b/>
          <w:bCs/>
          <w:color w:val="294A70"/>
          <w:kern w:val="36"/>
          <w:szCs w:val="28"/>
          <w:lang w:eastAsia="ru-UA"/>
          <w14:ligatures w14:val="none"/>
        </w:rPr>
      </w:pPr>
    </w:p>
    <w:p w14:paraId="0630C2DB" w14:textId="77777777" w:rsidR="004A2D83" w:rsidRDefault="004A2D83" w:rsidP="004A2D83">
      <w:pPr>
        <w:shd w:val="clear" w:color="auto" w:fill="FFFFFF"/>
        <w:spacing w:after="225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UA"/>
          <w14:ligatures w14:val="none"/>
        </w:rPr>
      </w:pPr>
      <w:r>
        <w:rPr>
          <w:rFonts w:eastAsia="Times New Roman"/>
          <w:b/>
          <w:bCs/>
          <w:kern w:val="36"/>
          <w:szCs w:val="28"/>
          <w:lang w:eastAsia="ru-UA"/>
          <w14:ligatures w14:val="none"/>
        </w:rPr>
        <w:t xml:space="preserve">КАТАЛОГ ОНЛАЙН СЕРВІСІВ ТА МЕТОДИЧНИХ ПОСІБНИКІВ </w:t>
      </w:r>
      <w:r>
        <w:rPr>
          <w:rFonts w:eastAsia="Times New Roman"/>
          <w:b/>
          <w:bCs/>
          <w:kern w:val="0"/>
          <w:szCs w:val="24"/>
          <w:lang w:val="uk-UA" w:eastAsia="zh-CN"/>
          <w14:ligatures w14:val="none"/>
        </w:rPr>
        <w:t>ЩОДО ЇХ ВИКОРИСТАННЯ</w:t>
      </w:r>
      <w:r>
        <w:rPr>
          <w:rFonts w:eastAsia="Times New Roman"/>
          <w:b/>
          <w:bCs/>
          <w:kern w:val="36"/>
          <w:szCs w:val="28"/>
          <w:lang w:eastAsia="ru-UA"/>
          <w14:ligatures w14:val="none"/>
        </w:rPr>
        <w:t xml:space="preserve">             </w:t>
      </w:r>
    </w:p>
    <w:p w14:paraId="17AFEE2E" w14:textId="77777777" w:rsidR="004A2D83" w:rsidRDefault="004A2D83" w:rsidP="004A2D83">
      <w:pPr>
        <w:tabs>
          <w:tab w:val="left" w:pos="0"/>
        </w:tabs>
        <w:spacing w:line="240" w:lineRule="auto"/>
        <w:jc w:val="both"/>
        <w:rPr>
          <w:i/>
          <w:iCs/>
          <w:kern w:val="0"/>
          <w:lang w:val="ru-RU"/>
          <w14:ligatures w14:val="none"/>
        </w:rPr>
      </w:pPr>
      <w:proofErr w:type="spellStart"/>
      <w:r>
        <w:rPr>
          <w:i/>
          <w:iCs/>
          <w:kern w:val="0"/>
          <w:lang w:val="ru-RU"/>
          <w14:ligatures w14:val="none"/>
        </w:rPr>
        <w:t>Упорядник</w:t>
      </w:r>
      <w:proofErr w:type="spellEnd"/>
      <w:r>
        <w:rPr>
          <w:i/>
          <w:iCs/>
          <w:kern w:val="0"/>
          <w:lang w:val="ru-RU"/>
          <w14:ligatures w14:val="none"/>
        </w:rPr>
        <w:t xml:space="preserve">: консультант </w:t>
      </w:r>
      <w:proofErr w:type="spellStart"/>
      <w:r>
        <w:rPr>
          <w:i/>
          <w:iCs/>
          <w:kern w:val="0"/>
          <w:lang w:val="ru-RU"/>
          <w14:ligatures w14:val="none"/>
        </w:rPr>
        <w:t>Комунальної</w:t>
      </w:r>
      <w:proofErr w:type="spellEnd"/>
      <w:r>
        <w:rPr>
          <w:i/>
          <w:iCs/>
          <w:kern w:val="0"/>
          <w:lang w:val="ru-RU"/>
          <w14:ligatures w14:val="none"/>
        </w:rPr>
        <w:t xml:space="preserve"> установи «Центр </w:t>
      </w:r>
      <w:proofErr w:type="spellStart"/>
      <w:r>
        <w:rPr>
          <w:i/>
          <w:iCs/>
          <w:kern w:val="0"/>
          <w:lang w:val="ru-RU"/>
          <w14:ligatures w14:val="none"/>
        </w:rPr>
        <w:t>професійного</w:t>
      </w:r>
      <w:proofErr w:type="spellEnd"/>
      <w:r>
        <w:rPr>
          <w:i/>
          <w:iCs/>
          <w:kern w:val="0"/>
          <w:lang w:val="ru-RU"/>
          <w14:ligatures w14:val="none"/>
        </w:rPr>
        <w:t xml:space="preserve"> </w:t>
      </w:r>
      <w:proofErr w:type="spellStart"/>
      <w:r>
        <w:rPr>
          <w:i/>
          <w:iCs/>
          <w:kern w:val="0"/>
          <w:lang w:val="ru-RU"/>
          <w14:ligatures w14:val="none"/>
        </w:rPr>
        <w:t>розвитку</w:t>
      </w:r>
      <w:proofErr w:type="spellEnd"/>
      <w:r>
        <w:rPr>
          <w:i/>
          <w:iCs/>
          <w:kern w:val="0"/>
          <w:lang w:val="ru-RU"/>
          <w14:ligatures w14:val="none"/>
        </w:rPr>
        <w:t xml:space="preserve"> </w:t>
      </w:r>
      <w:proofErr w:type="spellStart"/>
      <w:r>
        <w:rPr>
          <w:i/>
          <w:iCs/>
          <w:kern w:val="0"/>
          <w:lang w:val="ru-RU"/>
          <w14:ligatures w14:val="none"/>
        </w:rPr>
        <w:t>педагогічних</w:t>
      </w:r>
      <w:proofErr w:type="spellEnd"/>
      <w:r>
        <w:rPr>
          <w:i/>
          <w:iCs/>
          <w:kern w:val="0"/>
          <w:lang w:val="ru-RU"/>
          <w14:ligatures w14:val="none"/>
        </w:rPr>
        <w:t xml:space="preserve"> </w:t>
      </w:r>
      <w:proofErr w:type="spellStart"/>
      <w:r>
        <w:rPr>
          <w:i/>
          <w:iCs/>
          <w:kern w:val="0"/>
          <w:lang w:val="ru-RU"/>
          <w14:ligatures w14:val="none"/>
        </w:rPr>
        <w:t>працівників</w:t>
      </w:r>
      <w:proofErr w:type="spellEnd"/>
      <w:r>
        <w:rPr>
          <w:i/>
          <w:iCs/>
          <w:kern w:val="0"/>
          <w:lang w:val="ru-RU"/>
          <w14:ligatures w14:val="none"/>
        </w:rPr>
        <w:t>» Олег СТАВІНСЬКИЙ</w:t>
      </w:r>
    </w:p>
    <w:p w14:paraId="53510B0A" w14:textId="77777777" w:rsidR="004A2D83" w:rsidRDefault="004A2D83" w:rsidP="004A2D83">
      <w:pPr>
        <w:shd w:val="clear" w:color="auto" w:fill="FFFFFF"/>
        <w:spacing w:after="225" w:line="240" w:lineRule="auto"/>
        <w:jc w:val="center"/>
        <w:outlineLvl w:val="0"/>
        <w:rPr>
          <w:rFonts w:eastAsia="Times New Roman"/>
          <w:kern w:val="36"/>
          <w:szCs w:val="28"/>
          <w:lang w:eastAsia="ru-UA"/>
          <w14:ligatures w14:val="none"/>
        </w:rPr>
      </w:pPr>
      <w:r>
        <w:rPr>
          <w:rFonts w:eastAsia="Times New Roman"/>
          <w:kern w:val="36"/>
          <w:szCs w:val="28"/>
          <w:lang w:eastAsia="ru-UA"/>
          <w14:ligatures w14:val="none"/>
        </w:rPr>
        <w:t>ЦИФРОВІ СЕРВІСИ ДЛЯ ОСВІТИ УКРАЇНИ</w:t>
      </w:r>
    </w:p>
    <w:p w14:paraId="67215E8A" w14:textId="77777777" w:rsidR="004A2D83" w:rsidRDefault="004A2D83" w:rsidP="004A2D83">
      <w:pPr>
        <w:shd w:val="clear" w:color="auto" w:fill="FFFFFF"/>
        <w:spacing w:after="225" w:line="240" w:lineRule="auto"/>
        <w:jc w:val="both"/>
        <w:rPr>
          <w:rFonts w:eastAsia="Times New Roman"/>
          <w:color w:val="666666"/>
          <w:kern w:val="0"/>
          <w:szCs w:val="28"/>
          <w:lang w:eastAsia="ru-UA"/>
          <w14:ligatures w14:val="none"/>
        </w:rPr>
      </w:pPr>
      <w:r>
        <w:rPr>
          <w:rFonts w:eastAsia="Times New Roman"/>
          <w:kern w:val="0"/>
          <w:szCs w:val="28"/>
          <w:lang w:eastAsia="ru-UA"/>
          <w14:ligatures w14:val="none"/>
        </w:rPr>
        <w:t xml:space="preserve">В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умовах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воєнного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стану онлайн та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змішане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навчання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особливо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важливі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для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рівного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доступу до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освіти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та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безпеки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його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учасників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. Команда МОН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забезпечила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безкоштовний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доступ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закладів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освіти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України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до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кращих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Fonts w:eastAsia="Times New Roman"/>
          <w:kern w:val="0"/>
          <w:szCs w:val="28"/>
          <w:lang w:eastAsia="ru-UA"/>
          <w14:ligatures w14:val="none"/>
        </w:rPr>
        <w:t>світових</w:t>
      </w:r>
      <w:proofErr w:type="spellEnd"/>
      <w:r>
        <w:rPr>
          <w:rFonts w:eastAsia="Times New Roman"/>
          <w:kern w:val="0"/>
          <w:szCs w:val="28"/>
          <w:lang w:eastAsia="ru-UA"/>
          <w14:ligatures w14:val="none"/>
        </w:rPr>
        <w:t> </w:t>
      </w:r>
      <w:proofErr w:type="spellStart"/>
      <w:r>
        <w:fldChar w:fldCharType="begin"/>
      </w:r>
      <w:r>
        <w:instrText>HYPERLINK "https://mooc4ua.online/" \t "_blank"</w:instrText>
      </w:r>
      <w:r>
        <w:fldChar w:fldCharType="separate"/>
      </w:r>
      <w:r>
        <w:rPr>
          <w:rStyle w:val="a3"/>
          <w:rFonts w:eastAsia="Times New Roman"/>
          <w:color w:val="6081A7"/>
          <w:kern w:val="0"/>
          <w:szCs w:val="28"/>
          <w:lang w:eastAsia="ru-UA"/>
          <w14:ligatures w14:val="none"/>
        </w:rPr>
        <w:t>цифрових</w:t>
      </w:r>
      <w:proofErr w:type="spellEnd"/>
      <w:r>
        <w:rPr>
          <w:rStyle w:val="a3"/>
          <w:rFonts w:eastAsia="Times New Roman"/>
          <w:color w:val="6081A7"/>
          <w:kern w:val="0"/>
          <w:szCs w:val="28"/>
          <w:lang w:eastAsia="ru-UA"/>
          <w14:ligatures w14:val="none"/>
        </w:rPr>
        <w:t xml:space="preserve"> </w:t>
      </w:r>
      <w:proofErr w:type="spellStart"/>
      <w:r>
        <w:rPr>
          <w:rStyle w:val="a3"/>
          <w:rFonts w:eastAsia="Times New Roman"/>
          <w:color w:val="6081A7"/>
          <w:kern w:val="0"/>
          <w:szCs w:val="28"/>
          <w:lang w:eastAsia="ru-UA"/>
          <w14:ligatures w14:val="none"/>
        </w:rPr>
        <w:t>ресурсів</w:t>
      </w:r>
      <w:proofErr w:type="spellEnd"/>
      <w:r>
        <w:rPr>
          <w:rStyle w:val="a3"/>
          <w:rFonts w:eastAsia="Times New Roman"/>
          <w:color w:val="6081A7"/>
          <w:kern w:val="0"/>
          <w:szCs w:val="28"/>
          <w:lang w:eastAsia="ru-UA"/>
          <w14:ligatures w14:val="none"/>
        </w:rPr>
        <w:t xml:space="preserve"> та </w:t>
      </w:r>
      <w:proofErr w:type="spellStart"/>
      <w:r>
        <w:rPr>
          <w:rStyle w:val="a3"/>
          <w:rFonts w:eastAsia="Times New Roman"/>
          <w:color w:val="6081A7"/>
          <w:kern w:val="0"/>
          <w:szCs w:val="28"/>
          <w:lang w:eastAsia="ru-UA"/>
          <w14:ligatures w14:val="none"/>
        </w:rPr>
        <w:t>інструментів</w:t>
      </w:r>
      <w:proofErr w:type="spellEnd"/>
      <w:r>
        <w:rPr>
          <w:rStyle w:val="a3"/>
          <w:rFonts w:eastAsia="Times New Roman"/>
          <w:color w:val="6081A7"/>
          <w:kern w:val="0"/>
          <w:szCs w:val="28"/>
          <w:lang w:eastAsia="ru-UA"/>
          <w14:ligatures w14:val="none"/>
        </w:rPr>
        <w:t>.</w:t>
      </w:r>
      <w:r>
        <w:fldChar w:fldCharType="end"/>
      </w:r>
    </w:p>
    <w:p w14:paraId="0634C128" w14:textId="77777777" w:rsidR="004A2D83" w:rsidRDefault="004A2D83" w:rsidP="004A2D83">
      <w:pPr>
        <w:shd w:val="clear" w:color="auto" w:fill="FFFFFF"/>
        <w:spacing w:after="225" w:line="240" w:lineRule="auto"/>
        <w:jc w:val="center"/>
        <w:outlineLvl w:val="1"/>
        <w:rPr>
          <w:rFonts w:eastAsia="Times New Roman"/>
          <w:kern w:val="0"/>
          <w:szCs w:val="28"/>
          <w:lang w:eastAsia="ru-UA"/>
          <w14:ligatures w14:val="none"/>
        </w:rPr>
      </w:pPr>
      <w:r>
        <w:rPr>
          <w:rFonts w:eastAsia="Times New Roman"/>
          <w:kern w:val="0"/>
          <w:szCs w:val="28"/>
          <w:lang w:eastAsia="ru-UA"/>
          <w14:ligatures w14:val="none"/>
        </w:rPr>
        <w:t>ВІЗУАЛІЗАЦІЯ НАВЧАЛЬНОГО МАТЕРІАЛУ</w:t>
      </w:r>
    </w:p>
    <w:p w14:paraId="30E2DA06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kern w:val="0"/>
          <w:szCs w:val="28"/>
          <w:lang w:eastAsia="ru-UA"/>
          <w14:ligatures w14:val="none"/>
        </w:rPr>
      </w:pPr>
      <w:r>
        <w:rPr>
          <w:rFonts w:eastAsia="Times New Roman"/>
          <w:kern w:val="0"/>
          <w:szCs w:val="28"/>
          <w:lang w:eastAsia="ru-UA"/>
          <w14:ligatures w14:val="none"/>
        </w:rPr>
        <w:t>ОНЛАЙН-ДЕМОНСТРАЦІЇ ТА СИМУЛЯЦІЇ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42"/>
        <w:gridCol w:w="6389"/>
      </w:tblGrid>
      <w:tr w:rsidR="004A2D83" w14:paraId="17CCE473" w14:textId="77777777" w:rsidTr="004A2D83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2DE64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A5D5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7965A009" w14:textId="77777777" w:rsidTr="004A2D83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4C8A6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5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Mozabook</w:t>
              </w:r>
              <w:proofErr w:type="spellEnd"/>
            </w:hyperlink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25CF8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Україномовні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3D-симуляції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цифрові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підручники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 і</w:t>
            </w:r>
            <w:proofErr w:type="gram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вбудовані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додатки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призначені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розвитку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навичок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проведення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дослідів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ілюстрування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1E428F35" w14:textId="77777777" w:rsidTr="004A2D83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9628B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PhET</w:t>
              </w:r>
              <w:proofErr w:type="spellEnd"/>
            </w:hyperlink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65047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Бібліотека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симуляцій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iCs/>
                <w:kern w:val="0"/>
                <w:szCs w:val="28"/>
                <w:lang w:eastAsia="ru-UA"/>
                <w14:ligatures w14:val="none"/>
              </w:rPr>
              <w:t>хімія</w:t>
            </w:r>
            <w:proofErr w:type="spellEnd"/>
            <w:r>
              <w:rPr>
                <w:rFonts w:eastAsia="Times New Roman"/>
                <w:i/>
                <w:iCs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kern w:val="0"/>
                <w:szCs w:val="28"/>
                <w:lang w:eastAsia="ru-UA"/>
                <w14:ligatures w14:val="none"/>
              </w:rPr>
              <w:t>біологія</w:t>
            </w:r>
            <w:proofErr w:type="spellEnd"/>
            <w:r>
              <w:rPr>
                <w:rFonts w:eastAsia="Times New Roman"/>
                <w:i/>
                <w:iCs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kern w:val="0"/>
                <w:szCs w:val="28"/>
                <w:lang w:eastAsia="ru-UA"/>
                <w14:ligatures w14:val="none"/>
              </w:rPr>
              <w:t>фізика</w:t>
            </w:r>
            <w:proofErr w:type="spellEnd"/>
            <w:r>
              <w:rPr>
                <w:rFonts w:eastAsia="Times New Roman"/>
                <w:i/>
                <w:iCs/>
                <w:kern w:val="0"/>
                <w:szCs w:val="28"/>
                <w:lang w:eastAsia="ru-UA"/>
                <w14:ligatures w14:val="none"/>
              </w:rPr>
              <w:t xml:space="preserve">, математика, </w:t>
            </w:r>
            <w:proofErr w:type="spellStart"/>
            <w:r>
              <w:rPr>
                <w:rFonts w:eastAsia="Times New Roman"/>
                <w:i/>
                <w:iCs/>
                <w:kern w:val="0"/>
                <w:szCs w:val="28"/>
                <w:lang w:eastAsia="ru-UA"/>
                <w14:ligatures w14:val="none"/>
              </w:rPr>
              <w:t>географія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).</w:t>
            </w:r>
          </w:p>
        </w:tc>
      </w:tr>
      <w:tr w:rsidR="004A2D83" w14:paraId="05E9242D" w14:textId="77777777" w:rsidTr="004A2D83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CAEC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Віртуальні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лабораторії</w:t>
              </w:r>
              <w:proofErr w:type="spellEnd"/>
            </w:hyperlink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B0AC7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дозволять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учням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проводити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віртуальні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експерименти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фізики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хімії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біології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екології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інших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предметів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як 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тривимірному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просторі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так і 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двомірному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  </w:t>
            </w:r>
          </w:p>
        </w:tc>
      </w:tr>
      <w:tr w:rsidR="004A2D83" w14:paraId="7FDCE0B6" w14:textId="77777777" w:rsidTr="004A2D83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D8872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8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Sketchfab</w:t>
              </w:r>
              <w:proofErr w:type="spellEnd"/>
            </w:hyperlink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85CCC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Збірка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3D-моделей,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переглядати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самому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сайті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а також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отримати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код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вбудування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сайт.</w:t>
            </w:r>
          </w:p>
        </w:tc>
      </w:tr>
      <w:tr w:rsidR="004A2D83" w14:paraId="415FD2F1" w14:textId="77777777" w:rsidTr="004A2D83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5A7D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9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PlantSnap</w:t>
              </w:r>
              <w:proofErr w:type="spellEnd"/>
            </w:hyperlink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3E6F4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Мобільний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застосунок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призначений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ідентифікації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рослин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квітів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дерев,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кактусів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грибів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78C22C52" w14:textId="77777777" w:rsidTr="004A2D83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2C392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hyperlink r:id="rId10" w:history="1"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lang w:eastAsia="ru-UA"/>
                  <w14:ligatures w14:val="none"/>
                </w:rPr>
                <w:t>https://www.geogebra.org/</w:t>
              </w:r>
            </w:hyperlink>
          </w:p>
          <w:p w14:paraId="7F993939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5386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математичні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побудови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графіків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геометрії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3D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багато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чого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іншого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!</w:t>
            </w:r>
          </w:p>
        </w:tc>
      </w:tr>
    </w:tbl>
    <w:p w14:paraId="4C2B429F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МЕНТАЛЬНІ КАРТИ ТА КАРТИ ЗНАНЬ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0230C439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798EA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229F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780813EA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469D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1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CartoDB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E351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динамічних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карт.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його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допомогою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нанести на карту будь-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дані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, представивши у будь-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якому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стилі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76D35A26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0E04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2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Mindomo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A0A8A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асоціативних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карт. </w:t>
            </w:r>
            <w:hyperlink r:id="rId13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Тут </w:t>
              </w:r>
              <w:proofErr w:type="spellStart"/>
            </w:hyperlink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переглянути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приклади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0A8FBB7F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6542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4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Mindmeister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60DE4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Онлайн-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візуально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оформлювати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ментальні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карти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 та</w:t>
            </w:r>
            <w:proofErr w:type="gram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ділитися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ними.</w:t>
            </w:r>
          </w:p>
        </w:tc>
      </w:tr>
    </w:tbl>
    <w:p w14:paraId="4718BE8B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СТРІЧКИ ЧАСУ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67A58E9A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2B84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5720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4AFBEAAA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C8C0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5" w:anchor="make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Timeline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4B977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призначений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й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публікації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стрічок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часу.</w:t>
            </w:r>
          </w:p>
        </w:tc>
      </w:tr>
    </w:tbl>
    <w:p w14:paraId="3D664CD5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ВІРТУАЛЬНІ ЕКСКУРСІЇ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3346C7DE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E4F63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851CC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745EE21D" w14:textId="77777777" w:rsidTr="004A2D83">
        <w:trPr>
          <w:trHeight w:val="27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E517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6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Музейний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портал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6FB98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Проєкт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«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Музейний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портал» створено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популяризації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культури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науки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музейної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справи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Портал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надає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інформацію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актуальні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новини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музейного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життя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України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світу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доступ до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бази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даних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інформацією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про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музеї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експозиції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Також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нашому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ресурсі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зможете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знайти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унікальні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віртуальні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тури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найкращими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музеями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України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Світу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! </w:t>
            </w:r>
          </w:p>
        </w:tc>
      </w:tr>
      <w:tr w:rsidR="004A2D83" w14:paraId="79CA64B4" w14:textId="77777777" w:rsidTr="004A2D83">
        <w:trPr>
          <w:trHeight w:val="32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561F3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7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Прогулянка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музеєм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Ханенків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BAB61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8" w:history="1">
              <w:r>
                <w:rPr>
                  <w:rStyle w:val="a3"/>
                  <w:rFonts w:eastAsia="Times New Roman"/>
                  <w:kern w:val="0"/>
                  <w:szCs w:val="28"/>
                  <w:lang w:eastAsia="ru-UA"/>
                  <w14:ligatures w14:val="none"/>
                </w:rPr>
                <w:t>https://khanenko.museum/uk/pro-musey</w:t>
              </w:r>
            </w:hyperlink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Музей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Ханенків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(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повна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: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Національний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музей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мистецтв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імені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Богдана та Варвара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Ханенків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) –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чільний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музей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світового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мистецтва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Україні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Музей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презентує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найзначніші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колекції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мистецтва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Європи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Азії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Давнього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світу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Україні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 «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Серцем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» музею 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художнє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зібрання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Богдана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Варвари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Ханенків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–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видатних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українських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колекціонерів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благодійників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кінця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19 – початку 20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століття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347CC114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63DA2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19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Екскурсія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Британським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музеєм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74D97" w14:textId="77777777" w:rsidR="004A2D83" w:rsidRDefault="004A2D83">
            <w:pPr>
              <w:shd w:val="clear" w:color="auto" w:fill="FFFFFF"/>
              <w:spacing w:after="24" w:line="240" w:lineRule="auto"/>
              <w:jc w:val="both"/>
              <w:rPr>
                <w:rFonts w:eastAsia="Times New Roman"/>
                <w:color w:val="202122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Сучасний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Британський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музей 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зібрання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безцінних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творів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мистецтва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культурних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надбань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різних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народів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світу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за 4-5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тисячоліть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  <w:r>
              <w:rPr>
                <w:rFonts w:eastAsia="Times New Roman"/>
                <w:color w:val="202122"/>
                <w:kern w:val="0"/>
                <w:szCs w:val="28"/>
                <w:lang w:eastAsia="ru-UA"/>
                <w14:ligatures w14:val="none"/>
              </w:rPr>
              <w:t> </w:t>
            </w:r>
          </w:p>
          <w:p w14:paraId="06685640" w14:textId="77777777" w:rsidR="004A2D83" w:rsidRDefault="004A2D83" w:rsidP="008713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spacing w:after="24" w:line="240" w:lineRule="auto"/>
              <w:ind w:left="780" w:hanging="760"/>
              <w:outlineLvl w:val="2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hyperlink r:id="rId20" w:tooltip="Category:Collection of the British Museum" w:history="1"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Collection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of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the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British Museum</w:t>
              </w:r>
            </w:hyperlink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 xml:space="preserve">‎  </w:t>
            </w:r>
          </w:p>
          <w:p w14:paraId="6BC19829" w14:textId="77777777" w:rsidR="004A2D83" w:rsidRDefault="004A2D83" w:rsidP="008713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spacing w:before="100" w:beforeAutospacing="1" w:after="24" w:line="240" w:lineRule="auto"/>
              <w:ind w:left="780" w:hanging="760"/>
              <w:outlineLvl w:val="2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hyperlink r:id="rId21" w:tooltip="Category:Exhibitions at the British Museum" w:history="1"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Exhibitions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at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the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British Museum</w:t>
              </w:r>
            </w:hyperlink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‎  </w:t>
            </w:r>
          </w:p>
          <w:p w14:paraId="7CF73E99" w14:textId="77777777" w:rsidR="004A2D83" w:rsidRDefault="004A2D83" w:rsidP="008713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spacing w:before="100" w:beforeAutospacing="1" w:after="24" w:line="240" w:lineRule="auto"/>
              <w:ind w:left="780" w:hanging="760"/>
              <w:outlineLvl w:val="2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hyperlink r:id="rId22" w:tooltip="Category:British Museum in media" w:history="1"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British Museum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in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media</w:t>
              </w:r>
              <w:proofErr w:type="spellEnd"/>
            </w:hyperlink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‎ </w:t>
            </w:r>
          </w:p>
          <w:p w14:paraId="34296E64" w14:textId="77777777" w:rsidR="004A2D83" w:rsidRDefault="004A2D83" w:rsidP="008713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spacing w:before="100" w:beforeAutospacing="1" w:after="24" w:line="240" w:lineRule="auto"/>
              <w:ind w:left="780" w:hanging="760"/>
              <w:outlineLvl w:val="2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23" w:tooltip="Category:People associated with the British Museum" w:history="1"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People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associated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with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>the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lang w:eastAsia="ru-UA"/>
                  <w14:ligatures w14:val="none"/>
                </w:rPr>
                <w:t xml:space="preserve"> British Museum</w:t>
              </w:r>
            </w:hyperlink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‎</w:t>
            </w:r>
            <w:r>
              <w:rPr>
                <w:rFonts w:ascii="Arial" w:eastAsia="Times New Roman" w:hAnsi="Arial" w:cs="Arial"/>
                <w:color w:val="1F4E79" w:themeColor="accent5" w:themeShade="80"/>
                <w:kern w:val="0"/>
                <w:sz w:val="21"/>
                <w:szCs w:val="21"/>
                <w:lang w:eastAsia="ru-UA"/>
                <w14:ligatures w14:val="none"/>
              </w:rPr>
              <w:t> </w:t>
            </w:r>
          </w:p>
        </w:tc>
      </w:tr>
      <w:tr w:rsidR="004A2D83" w14:paraId="3F71726E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7F26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24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Художні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колекції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з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усього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світу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C61D2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Найкращі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твори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людства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різних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періодів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історичного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розвитку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сучасного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мистецтва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</w:t>
            </w:r>
          </w:p>
        </w:tc>
      </w:tr>
      <w:tr w:rsidR="004A2D83" w14:paraId="3EA3F921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FC83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25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Віденська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опера</w:t>
              </w:r>
            </w:hyperlink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FDEA8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Все про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кращі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твори оперного та балетного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мистецтва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історією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їх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представлення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 </w:t>
            </w:r>
          </w:p>
          <w:p w14:paraId="603DD1BC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</w:t>
            </w:r>
          </w:p>
        </w:tc>
      </w:tr>
      <w:tr w:rsidR="004A2D83" w14:paraId="37066382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94D0B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26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Метрополітен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D619C" w14:textId="77777777" w:rsidR="004A2D83" w:rsidRDefault="004A2D83">
            <w:pPr>
              <w:spacing w:after="0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</w:p>
        </w:tc>
      </w:tr>
      <w:tr w:rsidR="004A2D83" w14:paraId="2B0D4306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430CC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27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Подорож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українськими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музеями просто неба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0A8ED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Віртуальний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тур </w:t>
            </w:r>
          </w:p>
        </w:tc>
      </w:tr>
      <w:tr w:rsidR="004A2D83" w14:paraId="68F9BACC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0F62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28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Лувр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F0544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Відвідайте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музейні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зали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галереї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помилуйтеся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палацовою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архітектурою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насолоджуйтесь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краєвидами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! </w:t>
            </w:r>
          </w:p>
        </w:tc>
      </w:tr>
    </w:tbl>
    <w:p w14:paraId="4F800DAF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ЕЛЕКТРОННІ ІНТЕРАКТИВНІ ДОШКИ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49F5D400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9C9CA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F34B4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697F9FA7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2F284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29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Nearpod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EAF16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додавання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елементів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слайдів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: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опитування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3D-анімації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симулятори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2D77FBA2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CC08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0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Pear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Deck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1F1D9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динамічних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проведення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занять.  За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допомогою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«Quick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Question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»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ставити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запитання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аудиторії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реальному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часі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76E5F14C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D3B9B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1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Wizer.me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4ADA3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створювати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т.зв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робочі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аркуші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розміщувати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навчальний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контент,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зокрема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й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характеру.</w:t>
            </w:r>
          </w:p>
        </w:tc>
      </w:tr>
      <w:tr w:rsidR="004A2D83" w14:paraId="7B430D29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6DB74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L</w:t>
            </w:r>
            <w:hyperlink r:id="rId32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ino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DF23D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Зручний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заміток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плакатів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записок,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електронних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дощок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Використовується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смартфонах і планшетах без проблем.</w:t>
            </w:r>
          </w:p>
        </w:tc>
      </w:tr>
      <w:tr w:rsidR="004A2D83" w14:paraId="0DE071F0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CD99A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3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Scrumblr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4BE97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Екран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виглядає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як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сучасна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дошка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що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розділена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маркером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стовпці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за тематикою. За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бажання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розміщувати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стікери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своїм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вмістом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стовпець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61171721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FB7C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4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Twiddla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B862C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Ресурс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різноманітних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електронних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дощок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не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тільки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Тут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додати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фото,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оформити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смак за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кольорами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тощо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6CD25B33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F4253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5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Thinglink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0553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Ресурс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плакатів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582B61CE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19828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6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Genially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70E46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Ресурс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підбірок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різноманітних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матеріалів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що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можуть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містити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документи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тощо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4FA756ED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3F58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7" w:anchor="/login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Popplet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EFFC8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Ресурс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плакатів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424AEC5A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E8F92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8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Classroom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Screen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6CD32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Cервіс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візуалізації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перебігу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занятті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</w:tbl>
    <w:p w14:paraId="4F5A15D5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РЕСУРСИ ЗІ СТВОРЕННЯ ПРЕЗЕНТАЦІЙ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4040"/>
        <w:gridCol w:w="5628"/>
      </w:tblGrid>
      <w:tr w:rsidR="004A2D83" w14:paraId="05736934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45DC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D72A2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0F6C2E6D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793C8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39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Canva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D39B8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>Л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егко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>створювати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профес</w:t>
            </w:r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>ійні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дизайн</w:t>
            </w:r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и та </w:t>
            </w:r>
            <w:proofErr w:type="spellStart"/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>ділитися</w:t>
            </w:r>
            <w:proofErr w:type="spellEnd"/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 ними. </w:t>
            </w: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чимало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готових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шаблонів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4584DE7D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3DB243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40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Prezi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C83B1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Професійно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розроблені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шаблони</w:t>
            </w:r>
            <w:proofErr w:type="spellEnd"/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Вибирайте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із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сотень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сучасних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красиво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зроблених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шаблонів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Мільйони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багаторазових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презентацій</w:t>
            </w:r>
            <w:proofErr w:type="spellEnd"/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Зосередьтеся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власній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творчості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створюйте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реміксуйте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повторно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використовуйте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нашої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великої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бібліотеки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вмісту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38731C98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83C4D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41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Beautiful.ai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E161C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що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самостійно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адаптує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контент на слайдах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обраний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формат,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допомагає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додати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анімацію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графіків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переходів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а також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рекомендує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відповідні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шаблони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54EBE1D6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CC6C4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S</w:t>
            </w:r>
            <w:hyperlink r:id="rId42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lidesmania</w:t>
              </w:r>
              <w:proofErr w:type="spellEnd"/>
            </w:hyperlink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</w:t>
            </w:r>
            <w:proofErr w:type="spellStart"/>
            <w:r>
              <w:fldChar w:fldCharType="begin"/>
            </w:r>
            <w:r>
              <w:instrText>HYPERLINK "https://www.slidescarnival.com/"</w:instrText>
            </w:r>
            <w:r>
              <w:fldChar w:fldCharType="separate"/>
            </w:r>
            <w:r>
              <w:rPr>
                <w:rStyle w:val="a3"/>
                <w:rFonts w:eastAsia="Times New Roman"/>
                <w:color w:val="294A70"/>
                <w:kern w:val="0"/>
                <w:szCs w:val="28"/>
                <w:lang w:eastAsia="ru-UA"/>
                <w14:ligatures w14:val="none"/>
              </w:rPr>
              <w:t>Slidescarnival</w:t>
            </w:r>
            <w:proofErr w:type="spellEnd"/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214F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шаблони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різну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тематику.</w:t>
            </w:r>
          </w:p>
        </w:tc>
      </w:tr>
      <w:tr w:rsidR="004A2D83" w14:paraId="2D8781F1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3A3E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hyperlink r:id="rId43" w:history="1"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lang w:eastAsia="ru-UA"/>
                  <w14:ligatures w14:val="none"/>
                </w:rPr>
                <w:t>https://slidesgo.com/</w:t>
              </w:r>
            </w:hyperlink>
          </w:p>
          <w:p w14:paraId="55F4F5D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SlidesGo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745A4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</w:t>
            </w:r>
            <w:proofErr w:type="spellEnd"/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 </w:t>
            </w: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—</w:t>
            </w:r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бібліотека</w:t>
            </w:r>
            <w:proofErr w:type="spellEnd"/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шаблонів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Просто задайте стиль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тему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пошуку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обирайте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із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наданих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шаблонів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3F2B97F4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0BA7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lastRenderedPageBreak/>
              <w:t>Tome.app</w:t>
            </w:r>
            <w:proofErr w:type="spellEnd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Gamma.app</w:t>
            </w:r>
            <w:proofErr w:type="spellEnd"/>
          </w:p>
          <w:p w14:paraId="454E3EBF" w14:textId="77777777" w:rsidR="004A2D83" w:rsidRDefault="004A2D83">
            <w:pPr>
              <w:spacing w:after="360" w:line="240" w:lineRule="auto"/>
              <w:jc w:val="center"/>
              <w:rPr>
                <w:color w:val="1F4E79" w:themeColor="accent5" w:themeShade="80"/>
              </w:rPr>
            </w:pPr>
            <w:hyperlink r:id="rId44" w:history="1">
              <w:proofErr w:type="spellStart"/>
              <w:r>
                <w:rPr>
                  <w:rStyle w:val="a3"/>
                  <w:color w:val="1F4E79" w:themeColor="accent5" w:themeShade="80"/>
                </w:rPr>
                <w:t>Фоліант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|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Створюйте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досконалі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та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професійні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презентації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зі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штучним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інтелектом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(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tome.app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>)</w:t>
              </w:r>
            </w:hyperlink>
          </w:p>
          <w:p w14:paraId="65CA0538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45" w:history="1">
              <w:proofErr w:type="spellStart"/>
              <w:r>
                <w:rPr>
                  <w:rStyle w:val="a3"/>
                  <w:color w:val="1F4E79" w:themeColor="accent5" w:themeShade="80"/>
                </w:rPr>
                <w:t>Gamma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App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: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створюйте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презентації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>, веб-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сторінки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та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документи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зі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штучним</w:t>
              </w:r>
              <w:proofErr w:type="spellEnd"/>
              <w:r>
                <w:rPr>
                  <w:rStyle w:val="a3"/>
                  <w:color w:val="1F4E79" w:themeColor="accent5" w:themeShade="80"/>
                </w:rPr>
                <w:t xml:space="preserve"> </w:t>
              </w:r>
              <w:proofErr w:type="spellStart"/>
              <w:r>
                <w:rPr>
                  <w:rStyle w:val="a3"/>
                  <w:color w:val="1F4E79" w:themeColor="accent5" w:themeShade="80"/>
                </w:rPr>
                <w:t>інтелектом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371B66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</w:p>
          <w:p w14:paraId="6722DAAA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Платні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ШІ-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із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обмеженою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версією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Покроково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згенерують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разом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із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вами: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складуть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план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задану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тему,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знайдуть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інформацію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підготують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дизайн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слайдів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  <w:r>
              <w:rPr>
                <w:rFonts w:eastAsia="Times New Roman"/>
                <w:kern w:val="0"/>
                <w:szCs w:val="28"/>
                <w:lang w:val="ru-RU" w:eastAsia="ru-UA"/>
                <w14:ligatures w14:val="none"/>
              </w:rPr>
              <w:t xml:space="preserve">                  </w:t>
            </w: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можливість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відкоригувати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результат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час кожного кроку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652B0D03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15093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 xml:space="preserve">POWERED </w:t>
            </w:r>
          </w:p>
          <w:p w14:paraId="442CBE3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 xml:space="preserve">Платформа для </w:t>
            </w:r>
            <w:proofErr w:type="spellStart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A2145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Щоб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недостатньо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бути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експертом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певній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сфері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Потрібно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володіти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методиками,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підходами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інструментами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якісних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навчальних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продуктів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  <w: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Приєднуйтеся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наступного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вебінару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де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навчитеся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підвищувати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продуктивність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покращувати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презентації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ШІ: </w:t>
            </w:r>
            <w:hyperlink r:id="rId46" w:history="1">
              <w:r>
                <w:rPr>
                  <w:rStyle w:val="a3"/>
                  <w:rFonts w:eastAsia="Times New Roman"/>
                  <w:kern w:val="0"/>
                  <w:szCs w:val="28"/>
                  <w:lang w:eastAsia="ru-UA"/>
                  <w14:ligatures w14:val="none"/>
                </w:rPr>
                <w:t>https://powered.net.ua/</w:t>
              </w:r>
            </w:hyperlink>
          </w:p>
        </w:tc>
      </w:tr>
    </w:tbl>
    <w:p w14:paraId="3F9F07BA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СЕРВІСИ ДЛЯ СТВОРЕННЯ ПІДБІРОК МАТЕРІАЛІВ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2B3BCE1E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84A0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CD81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5DC40031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F18DC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47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Padlet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98018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Віртуальна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цифрова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стіна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розміщувати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документи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відеоролики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зображення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тощо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Можлива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спільна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робота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стіні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кількох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учасників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Стіну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Padlet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використовувати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розміщення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матеріалів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повинні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опрацювати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дистанційно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389EB54C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85215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48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Wakelet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1DA40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підбірок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файлів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зображень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гіперпокликань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відеофільмів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Підбіркою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поділитися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через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а також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вбудувати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сайт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чи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блоґ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02158453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DFB9A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49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Miro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A185D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Онлайн-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дошка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«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Miro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» 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взаємодіяти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здобувачами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Є </w:t>
            </w:r>
            <w:proofErr w:type="spellStart"/>
            <w:proofErr w:type="gram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функції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: 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додавання</w:t>
            </w:r>
            <w:proofErr w:type="spellEnd"/>
            <w:proofErr w:type="gram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зображень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документів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дошку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;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можливості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зробити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замітку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lastRenderedPageBreak/>
              <w:t>намалювати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фігуру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підкреслити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потрібний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матеріал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виділити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суть;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зберегти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матеріал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</w:tbl>
    <w:p w14:paraId="0E822425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1F4E79" w:themeColor="accent5" w:themeShade="8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lastRenderedPageBreak/>
        <w:t xml:space="preserve">СТВОРЕННЯ </w:t>
      </w:r>
      <w:r>
        <w:rPr>
          <w:rFonts w:eastAsia="Times New Roman"/>
          <w:color w:val="1F4E79" w:themeColor="accent5" w:themeShade="80"/>
          <w:kern w:val="0"/>
          <w:szCs w:val="28"/>
          <w:lang w:eastAsia="ru-UA"/>
          <w14:ligatures w14:val="none"/>
        </w:rPr>
        <w:t>КОМІКСІВ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711B43E7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1579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92206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16D48F18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8DB58" w14:textId="77777777" w:rsidR="004A2D83" w:rsidRDefault="004A2D83">
            <w:pPr>
              <w:rPr>
                <w:rStyle w:val="a3"/>
                <w:rFonts w:ascii="Arial" w:hAnsi="Arial" w:cs="Arial"/>
                <w:color w:val="0000FF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UA"/>
                <w14:ligatures w14:val="none"/>
              </w:rPr>
              <w:t>   </w:t>
            </w:r>
          </w:p>
          <w:p w14:paraId="74D3A47E" w14:textId="77777777" w:rsidR="004A2D83" w:rsidRDefault="004A2D83">
            <w:pPr>
              <w:spacing w:before="270" w:after="45" w:line="240" w:lineRule="auto"/>
              <w:jc w:val="center"/>
              <w:outlineLvl w:val="2"/>
              <w:rPr>
                <w:rStyle w:val="a3"/>
                <w:rFonts w:eastAsia="Times New Roman"/>
                <w:color w:val="1F4E79" w:themeColor="accent5" w:themeShade="80"/>
                <w:kern w:val="0"/>
                <w:szCs w:val="28"/>
                <w:u w:val="none"/>
                <w:shd w:val="clear" w:color="auto" w:fill="FFFFFF"/>
                <w:lang w:eastAsia="ru-UA"/>
                <w14:ligatures w14:val="none"/>
              </w:rPr>
            </w:pPr>
            <w:hyperlink r:id="rId50" w:history="1"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shd w:val="clear" w:color="auto" w:fill="FFFFFF"/>
                  <w:lang w:eastAsia="ru-UA"/>
                  <w14:ligatures w14:val="none"/>
                </w:rPr>
                <w:t>Storyboard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shd w:val="clear" w:color="auto" w:fill="FFFFFF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shd w:val="clear" w:color="auto" w:fill="FFFFFF"/>
                  <w:lang w:eastAsia="ru-UA"/>
                  <w14:ligatures w14:val="none"/>
                </w:rPr>
                <w:t>That</w:t>
              </w:r>
              <w:proofErr w:type="spellEnd"/>
            </w:hyperlink>
          </w:p>
          <w:p w14:paraId="765A7AB1" w14:textId="77777777" w:rsidR="004A2D83" w:rsidRDefault="004A2D83">
            <w:pPr>
              <w:spacing w:after="3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 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1E180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Онлайн-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коміксів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Великий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набір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фонових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зображень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персонажів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Готову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роботу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завантажити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комп’ютер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роздрукувати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69633B92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249E8" w14:textId="77777777" w:rsidR="004A2D83" w:rsidRDefault="004A2D83">
            <w:pPr>
              <w:jc w:val="center"/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color w:val="1F4E79" w:themeColor="accent5" w:themeShade="80"/>
                <w:szCs w:val="28"/>
                <w:shd w:val="clear" w:color="auto" w:fill="FFFFFF"/>
              </w:rPr>
              <w:t>Make</w:t>
            </w:r>
            <w:proofErr w:type="spellEnd"/>
            <w:r>
              <w:rPr>
                <w:color w:val="1F4E79" w:themeColor="accent5" w:themeShade="8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 w:themeColor="accent5" w:themeShade="80"/>
                <w:szCs w:val="28"/>
                <w:shd w:val="clear" w:color="auto" w:fill="FFFFFF"/>
              </w:rPr>
              <w:t>Beliefs</w:t>
            </w:r>
            <w:proofErr w:type="spellEnd"/>
            <w:r>
              <w:rPr>
                <w:color w:val="1F4E79" w:themeColor="accent5" w:themeShade="8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 w:themeColor="accent5" w:themeShade="80"/>
                <w:szCs w:val="28"/>
                <w:shd w:val="clear" w:color="auto" w:fill="FFFFFF"/>
              </w:rPr>
              <w:t>Comix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A4057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декілька</w:t>
            </w:r>
            <w:proofErr w:type="spellEnd"/>
            <w:r>
              <w:t xml:space="preserve"> </w:t>
            </w:r>
            <w:proofErr w:type="spellStart"/>
            <w:r>
              <w:t>функцій</w:t>
            </w:r>
            <w:proofErr w:type="spellEnd"/>
            <w:r>
              <w:t xml:space="preserve">, </w:t>
            </w:r>
            <w:proofErr w:type="spellStart"/>
            <w:r>
              <w:t>використовуючи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учні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змогу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 і </w:t>
            </w:r>
            <w:proofErr w:type="spellStart"/>
            <w:r>
              <w:t>розповідей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історій</w:t>
            </w:r>
            <w:proofErr w:type="spellEnd"/>
            <w:r>
              <w:t xml:space="preserve">, </w:t>
            </w:r>
            <w:proofErr w:type="spellStart"/>
            <w:r>
              <w:t>створюючи</w:t>
            </w:r>
            <w:proofErr w:type="spellEnd"/>
            <w:r>
              <w:t xml:space="preserve"> </w:t>
            </w:r>
            <w:proofErr w:type="spellStart"/>
            <w:r>
              <w:t>малюнки</w:t>
            </w:r>
            <w:proofErr w:type="spellEnd"/>
            <w:r>
              <w:t xml:space="preserve">, </w:t>
            </w:r>
            <w:proofErr w:type="spellStart"/>
            <w:r>
              <w:t>обираючи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з </w:t>
            </w:r>
            <w:proofErr w:type="spellStart"/>
            <w:r>
              <w:t>запропонованої</w:t>
            </w:r>
            <w:proofErr w:type="spellEnd"/>
            <w:r>
              <w:t xml:space="preserve"> </w:t>
            </w:r>
            <w:proofErr w:type="spellStart"/>
            <w:r>
              <w:t>галереї</w:t>
            </w:r>
            <w:proofErr w:type="spellEnd"/>
            <w:r>
              <w:t xml:space="preserve">, </w:t>
            </w:r>
            <w:proofErr w:type="spellStart"/>
            <w:r>
              <w:t>додавати</w:t>
            </w:r>
            <w:proofErr w:type="spellEnd"/>
            <w:r>
              <w:t xml:space="preserve"> </w:t>
            </w:r>
            <w:proofErr w:type="spellStart"/>
            <w:r>
              <w:t>діалогові</w:t>
            </w:r>
            <w:proofErr w:type="spellEnd"/>
            <w:r>
              <w:t xml:space="preserve"> </w:t>
            </w:r>
            <w:proofErr w:type="spellStart"/>
            <w:r>
              <w:t>вікна</w:t>
            </w:r>
            <w:proofErr w:type="spellEnd"/>
            <w:r>
              <w:t xml:space="preserve">, </w:t>
            </w:r>
            <w:proofErr w:type="spellStart"/>
            <w:r>
              <w:t>викоритовуючи</w:t>
            </w:r>
            <w:proofErr w:type="spellEnd"/>
            <w:r>
              <w:t xml:space="preserve"> 14 мов, </w:t>
            </w:r>
            <w:proofErr w:type="spellStart"/>
            <w:r>
              <w:t>невздовзі</w:t>
            </w:r>
            <w:proofErr w:type="spellEnd"/>
            <w:r>
              <w:t xml:space="preserve"> платформа </w:t>
            </w:r>
            <w:proofErr w:type="spellStart"/>
            <w:r>
              <w:t>додасть</w:t>
            </w:r>
            <w:proofErr w:type="spellEnd"/>
            <w:r>
              <w:t xml:space="preserve"> </w:t>
            </w:r>
            <w:proofErr w:type="spellStart"/>
            <w:r>
              <w:t>ще</w:t>
            </w:r>
            <w:proofErr w:type="spellEnd"/>
            <w:r>
              <w:t xml:space="preserve"> й </w:t>
            </w:r>
            <w:proofErr w:type="spellStart"/>
            <w:r>
              <w:t>аудіозапис</w:t>
            </w:r>
            <w:proofErr w:type="spellEnd"/>
            <w:r>
              <w:t xml:space="preserve">. Просто обирайте </w:t>
            </w:r>
            <w:proofErr w:type="spellStart"/>
            <w:r>
              <w:t>кілька</w:t>
            </w:r>
            <w:proofErr w:type="spellEnd"/>
            <w:r>
              <w:t xml:space="preserve"> </w:t>
            </w:r>
            <w:proofErr w:type="spellStart"/>
            <w:r>
              <w:t>персонажів</w:t>
            </w:r>
            <w:proofErr w:type="spellEnd"/>
            <w:r>
              <w:t xml:space="preserve">, </w:t>
            </w:r>
            <w:proofErr w:type="spellStart"/>
            <w:r>
              <w:t>фонову</w:t>
            </w:r>
            <w:proofErr w:type="spellEnd"/>
            <w:r>
              <w:t xml:space="preserve"> сцену і </w:t>
            </w:r>
            <w:proofErr w:type="spellStart"/>
            <w:r>
              <w:t>випливаючі</w:t>
            </w:r>
            <w:proofErr w:type="spellEnd"/>
            <w:r>
              <w:t xml:space="preserve"> </w:t>
            </w:r>
            <w:proofErr w:type="spellStart"/>
            <w:r>
              <w:t>підказки</w:t>
            </w:r>
            <w:proofErr w:type="spellEnd"/>
            <w:r>
              <w:t xml:space="preserve"> в меню дизайна та </w:t>
            </w:r>
            <w:proofErr w:type="spellStart"/>
            <w:r>
              <w:t>сворюйте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історії</w:t>
            </w:r>
            <w:proofErr w:type="spellEnd"/>
            <w:r>
              <w:t>.</w:t>
            </w:r>
          </w:p>
        </w:tc>
      </w:tr>
      <w:tr w:rsidR="004A2D83" w14:paraId="3B160196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F13472" w14:textId="77777777" w:rsidR="004A2D83" w:rsidRDefault="004A2D83">
            <w:pPr>
              <w:spacing w:before="270" w:after="45" w:line="240" w:lineRule="auto"/>
              <w:jc w:val="center"/>
              <w:outlineLvl w:val="2"/>
              <w:rPr>
                <w:rStyle w:val="a3"/>
                <w:rFonts w:ascii="Arial" w:hAnsi="Arial" w:cs="Arial"/>
                <w:color w:val="0000FF"/>
                <w:sz w:val="24"/>
                <w:szCs w:val="24"/>
                <w:shd w:val="clear" w:color="auto" w:fill="FFFFFF"/>
              </w:rPr>
            </w:pPr>
            <w:hyperlink r:id="rId51" w:history="1"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shd w:val="clear" w:color="auto" w:fill="FFFFFF"/>
                  <w:lang w:eastAsia="ru-UA"/>
                  <w14:ligatures w14:val="none"/>
                </w:rPr>
                <w:t>Pixton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shd w:val="clear" w:color="auto" w:fill="FFFFFF"/>
                  <w:lang w:eastAsia="ru-UA"/>
                  <w14:ligatures w14:val="none"/>
                </w:rPr>
                <w:t xml:space="preserve"> | Free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shd w:val="clear" w:color="auto" w:fill="FFFFFF"/>
                  <w:lang w:eastAsia="ru-UA"/>
                  <w14:ligatures w14:val="none"/>
                </w:rPr>
                <w:t>Comic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shd w:val="clear" w:color="auto" w:fill="FFFFFF"/>
                  <w:lang w:eastAsia="ru-UA"/>
                  <w14:ligatures w14:val="none"/>
                </w:rPr>
                <w:t xml:space="preserve"> &amp; </w:t>
              </w:r>
              <w:proofErr w:type="spellStart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shd w:val="clear" w:color="auto" w:fill="FFFFFF"/>
                  <w:lang w:eastAsia="ru-UA"/>
                  <w14:ligatures w14:val="none"/>
                </w:rPr>
                <w:t>Avatar</w:t>
              </w:r>
              <w:proofErr w:type="spellEnd"/>
              <w:r>
                <w:rPr>
                  <w:rStyle w:val="a3"/>
                  <w:rFonts w:eastAsia="Times New Roman"/>
                  <w:color w:val="1F4E79" w:themeColor="accent5" w:themeShade="80"/>
                  <w:kern w:val="0"/>
                  <w:szCs w:val="28"/>
                  <w:u w:val="none"/>
                  <w:shd w:val="clear" w:color="auto" w:fill="FFFFFF"/>
                  <w:lang w:eastAsia="ru-UA"/>
                  <w14:ligatures w14:val="none"/>
                </w:rPr>
                <w:t xml:space="preserve"> Maker</w:t>
              </w:r>
            </w:hyperlink>
          </w:p>
          <w:p w14:paraId="2675BC2D" w14:textId="77777777" w:rsidR="004A2D83" w:rsidRDefault="004A2D83">
            <w:pPr>
              <w:jc w:val="center"/>
              <w:rPr>
                <w:color w:val="1F4E79" w:themeColor="accent5" w:themeShade="80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0DE1F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Pixton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виробник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коміксів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аватарів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класу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за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його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межами.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Спробуйте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!</w:t>
            </w:r>
          </w:p>
        </w:tc>
      </w:tr>
    </w:tbl>
    <w:p w14:paraId="5647A56B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ТЕСТУВАННЯ ТА ПЕРЕВІРКА ЗНАНЬ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20C74A06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1D01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9C4F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32747AE1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F848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52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Classtime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ADE72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Платформа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навчальних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вправ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яка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вести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аналітику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навчального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процесу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реалізовувати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стратегії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індивідуального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підходу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hyperlink r:id="rId53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Відеоуроки</w:t>
              </w:r>
              <w:proofErr w:type="spellEnd"/>
            </w:hyperlink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 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 </w:t>
            </w:r>
            <w:proofErr w:type="spellStart"/>
            <w:r>
              <w:fldChar w:fldCharType="begin"/>
            </w:r>
            <w:r>
              <w:instrText>HYPERLINK "https://docs.google.com/presentation/d/1Quj8Z8FA7Y55fSwq3_cCXmmHGmgpxR0xZChbAnsxIcA/edit?usp=sharing"</w:instrText>
            </w:r>
            <w:r>
              <w:fldChar w:fldCharType="separate"/>
            </w:r>
            <w:r>
              <w:rPr>
                <w:rStyle w:val="a3"/>
                <w:rFonts w:eastAsia="Times New Roman"/>
                <w:color w:val="294A70"/>
                <w:kern w:val="0"/>
                <w:szCs w:val="28"/>
                <w:lang w:eastAsia="ru-UA"/>
                <w14:ligatures w14:val="none"/>
              </w:rPr>
              <w:t>Презентація</w:t>
            </w:r>
            <w:proofErr w:type="spellEnd"/>
            <w:r>
              <w:fldChar w:fldCharType="end"/>
            </w: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 про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можливості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платформи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6EB3A67E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ADDC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54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Online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test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pad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C2066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багатофункціональний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конструктор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кросвордів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логічних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ігор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навчальних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lastRenderedPageBreak/>
              <w:t>психологічних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тестів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опитувань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Містить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рекламу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готових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тестах, тому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потрібно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вмикати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блокувальник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реклами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браузері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6CBA152B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72DE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55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Triventy.com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7DF31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конструктор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ігор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вікторин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Педагог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тест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вікторину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своєму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комп’ютері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можуть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відповідати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запитання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своїх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мобільних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пристроїв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ноутбуків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hyperlink r:id="rId56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Презентація</w:t>
              </w:r>
              <w:proofErr w:type="spellEnd"/>
            </w:hyperlink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 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поясненням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організації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18EE8D63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AFF9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57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Kahoot.com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B3BB6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конструктор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ігор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вікторин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3D31DA21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2C165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58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Quizlet.com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1FC88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легко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запам’ятовувати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будь-яку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інформацію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котру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представити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вигляді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навчальних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карток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4621B4D1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9ED0B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59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Онлайн-тести «На Урок»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79CA9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завдання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gram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для контролю</w:t>
            </w:r>
            <w:proofErr w:type="gram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залучення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активної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аудиторії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вдома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використати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готові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власні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</w:tbl>
    <w:p w14:paraId="1622A353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ВІКТОРИНИ, КРОСВОРДИ, РЕБУСИ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5084EF5A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0621F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 xml:space="preserve"> + </w:t>
            </w: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покликання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1173A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46FE3AB3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F1D06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0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LearningApps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9340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Призначений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розробки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зберігання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завдань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різних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предметних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дисциплін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за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допомогою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можуть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перевірити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закріпити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ігровій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формі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hyperlink r:id="rId61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Інструкція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 </w:t>
              </w:r>
              <w:proofErr w:type="spellStart"/>
            </w:hyperlink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завдань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LearningApps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35DE5F76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EC16B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2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Rebus1.com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ED7ED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Задайте будь-яке слово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фразу —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програма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миттєво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згенерує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за вашим запитом ребус!</w:t>
            </w:r>
          </w:p>
        </w:tc>
      </w:tr>
      <w:tr w:rsidR="004A2D83" w14:paraId="3E769359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10CD5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3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Генератор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кросвордів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українською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60E7C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спеціально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відведеному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полі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потрібно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ввести слова,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утвориться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кросворд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натиснути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відповідну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кнопку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автоматичної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генерації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Готовий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кросворд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завантажити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4DF0A32B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F912D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4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Flippity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14F01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Колекція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цифрових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допоможуть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інтерактивні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вправи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завдання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ігровій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формі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    </w:t>
            </w:r>
          </w:p>
        </w:tc>
      </w:tr>
      <w:tr w:rsidR="004A2D83" w14:paraId="49F25039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07F3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5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Рішення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,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складання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анаграм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E201A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Онлайн-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допоможе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скласти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розгадати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анаграму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</w:tbl>
    <w:p w14:paraId="6FFC7F2F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</w:p>
    <w:p w14:paraId="44A81E2B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ДИСТАНЦІЙНЕ НАВЧАННЯ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450B3F65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A2746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15F2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6585EA40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BD2D4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6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Google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Classroom</w:t>
              </w:r>
              <w:proofErr w:type="spellEnd"/>
            </w:hyperlink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 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3FBF7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організації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дистанційного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перевірки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оприлюднити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завдання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через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інтернет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оцінити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роботу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596C0D95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889F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7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Moodle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0C394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Безкоштовна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відкрита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система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управління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дистанційним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навчанням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0967EF8C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2010C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68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ClassDojo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EDCC2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Простий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інструмент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оцінювання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роботи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групи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режимі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реального часу. Тут створена комфортна система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заохочення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різними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ролями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рівнями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доступу.</w:t>
            </w:r>
          </w:p>
        </w:tc>
      </w:tr>
    </w:tbl>
    <w:p w14:paraId="735D8501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ІНСТРУМЕНТИ ДЛЯ ВІДЕОКОНФЕРЕНЦІЙ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678C2C15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46B93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FDC1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42EBAFAD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422E2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 xml:space="preserve">Skype </w:t>
            </w:r>
            <w:proofErr w:type="spellStart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Meet</w:t>
            </w:r>
            <w:proofErr w:type="spellEnd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>Now</w:t>
            </w:r>
            <w:proofErr w:type="spellEnd"/>
            <w:r>
              <w:rPr>
                <w:rFonts w:eastAsia="Times New Roman"/>
                <w:color w:val="1F4E79" w:themeColor="accent5" w:themeShade="80"/>
                <w:kern w:val="0"/>
                <w:szCs w:val="28"/>
                <w:lang w:eastAsia="ru-UA"/>
                <w14:ligatures w14:val="none"/>
              </w:rPr>
              <w:t xml:space="preserve">  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AF83D" w14:textId="77777777" w:rsidR="004A2D83" w:rsidRDefault="004A2D83">
            <w:pPr>
              <w:spacing w:after="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Проведення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відеонарад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конференцій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без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реєстрацій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і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завантажень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</w:p>
          <w:p w14:paraId="38522895" w14:textId="77777777" w:rsidR="004A2D83" w:rsidRDefault="004A2D83">
            <w:pPr>
              <w:spacing w:after="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lastRenderedPageBreak/>
              <w:t> </w:t>
            </w:r>
            <w:hyperlink r:id="rId69" w:history="1">
              <w:r>
                <w:rPr>
                  <w:rStyle w:val="a3"/>
                  <w:rFonts w:eastAsia="Times New Roman"/>
                  <w:kern w:val="0"/>
                  <w:szCs w:val="28"/>
                  <w:lang w:eastAsia="ru-UA"/>
                  <w14:ligatures w14:val="none"/>
                </w:rPr>
                <w:t>https://support.skype.com/faq/FA34926</w:t>
              </w:r>
            </w:hyperlink>
          </w:p>
        </w:tc>
      </w:tr>
      <w:tr w:rsidR="004A2D83" w14:paraId="50379775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F47A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0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Zoom</w:t>
              </w:r>
            </w:hyperlink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BC5C7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проведення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відеоконференцій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онлайн-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зустрічей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  <w:p w14:paraId="514F3869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</w:t>
            </w:r>
          </w:p>
          <w:p w14:paraId="6733FB2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</w:t>
            </w:r>
          </w:p>
        </w:tc>
      </w:tr>
      <w:tr w:rsidR="004A2D83" w14:paraId="328E0E60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A407D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1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Hangouts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meet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8E536" w14:textId="77777777" w:rsidR="004A2D83" w:rsidRDefault="004A2D83">
            <w:pPr>
              <w:spacing w:after="0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</w:p>
        </w:tc>
      </w:tr>
      <w:tr w:rsidR="004A2D83" w14:paraId="4C6A598B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A56D7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2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Microsoft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teams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2210B" w14:textId="77777777" w:rsidR="004A2D83" w:rsidRDefault="004A2D83">
            <w:pPr>
              <w:spacing w:after="0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</w:p>
        </w:tc>
      </w:tr>
    </w:tbl>
    <w:p w14:paraId="4FFA029B" w14:textId="77777777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</w:p>
    <w:p w14:paraId="26FA0C54" w14:textId="64DEBCB3" w:rsidR="004A2D83" w:rsidRDefault="004A2D83" w:rsidP="004A2D83">
      <w:pPr>
        <w:shd w:val="clear" w:color="auto" w:fill="FFFFFF"/>
        <w:spacing w:after="225" w:line="240" w:lineRule="auto"/>
        <w:outlineLvl w:val="2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ВІДЕОЛЕКЦІЇ + МОЖЛИВІСТЬ НАКЛАДАТИ НА ВІДЕО ТЕСТИ АБО ІНШІ ЗАВДАННЯ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253"/>
        <w:gridCol w:w="6378"/>
      </w:tblGrid>
      <w:tr w:rsidR="004A2D83" w14:paraId="3F52149D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7BC65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34C46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125B4E2F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D963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3" w:history="1"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TED</w:t>
              </w:r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79066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TED (Technology, Entertainment, Design) 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некомерційний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проєкт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кожного року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Единбурзі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Лонґ-Біч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збирає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всього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світу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науковців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бізнесменів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політиків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активістів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Мета 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поширення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серед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суспільства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унікальних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цікавих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ідей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сайті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знайти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більш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як 2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тисячі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до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більшої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частини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субтитри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українською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мовою, 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деякі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озвучені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нею.    </w:t>
            </w:r>
          </w:p>
        </w:tc>
      </w:tr>
      <w:tr w:rsidR="004A2D83" w14:paraId="4266DEB8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30C3B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4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TEDEd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9253F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зареєстрованим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користувачам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створювати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відеоуроки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використанням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відеолекцій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TED.</w:t>
            </w:r>
          </w:p>
        </w:tc>
      </w:tr>
      <w:tr w:rsidR="004A2D83" w14:paraId="5B5C84EC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B03D8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5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Edpuzzle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F6ED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Cервіс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англомовний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 </w:t>
            </w:r>
          </w:p>
        </w:tc>
      </w:tr>
      <w:tr w:rsidR="004A2D83" w14:paraId="66DF058A" w14:textId="77777777" w:rsidTr="004A2D83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448E0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6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FlipGrid</w:t>
              </w:r>
              <w:proofErr w:type="spellEnd"/>
            </w:hyperlink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C6582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організації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відеообговорень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</w:tbl>
    <w:p w14:paraId="31389EF7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</w:p>
    <w:p w14:paraId="36F72BE9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</w:p>
    <w:p w14:paraId="49504A01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</w:p>
    <w:p w14:paraId="6A9649C2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</w:p>
    <w:p w14:paraId="14E46CC1" w14:textId="2833E99F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lastRenderedPageBreak/>
        <w:t>ІНШІ ІНСТРУМЕНТИ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096"/>
        <w:gridCol w:w="6535"/>
      </w:tblGrid>
      <w:tr w:rsidR="004A2D83" w14:paraId="0C1335FF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CF7FD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27083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512D3157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B3A66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QR-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кодів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  </w:t>
            </w:r>
            <w:proofErr w:type="spellStart"/>
            <w:r>
              <w:fldChar w:fldCharType="begin"/>
            </w:r>
            <w:r>
              <w:instrText>HYPERLINK "http://qrcoder.ru/"</w:instrText>
            </w:r>
            <w:r>
              <w:fldChar w:fldCharType="separate"/>
            </w:r>
            <w:r>
              <w:rPr>
                <w:rStyle w:val="a3"/>
                <w:rFonts w:eastAsia="Times New Roman"/>
                <w:color w:val="294A70"/>
                <w:kern w:val="0"/>
                <w:szCs w:val="28"/>
                <w:lang w:eastAsia="ru-UA"/>
                <w14:ligatures w14:val="none"/>
              </w:rPr>
              <w:t>Qrcoder</w:t>
            </w:r>
            <w:proofErr w:type="spellEnd"/>
            <w:r>
              <w:fldChar w:fldCharType="end"/>
            </w: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 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C2ED3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Типи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кодованої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інформації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: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url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-адреса, текст,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візитка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sms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номер телефону,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геолокація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подія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календаря,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e-mail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налаштування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WiFi.</w:t>
            </w:r>
          </w:p>
        </w:tc>
      </w:tr>
      <w:tr w:rsidR="004A2D83" w14:paraId="6F8F7BC3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AA488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Сервіс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хмари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слів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  </w:t>
            </w:r>
            <w:proofErr w:type="spellStart"/>
            <w:r>
              <w:fldChar w:fldCharType="begin"/>
            </w:r>
            <w:r>
              <w:instrText>HYPERLINK "https://wordart.com/"</w:instrText>
            </w:r>
            <w:r>
              <w:fldChar w:fldCharType="separate"/>
            </w:r>
            <w:r>
              <w:rPr>
                <w:rStyle w:val="a3"/>
                <w:rFonts w:eastAsia="Times New Roman"/>
                <w:color w:val="294A70"/>
                <w:kern w:val="0"/>
                <w:szCs w:val="28"/>
                <w:lang w:eastAsia="ru-UA"/>
                <w14:ligatures w14:val="none"/>
              </w:rPr>
              <w:t>WordArt</w:t>
            </w:r>
            <w:proofErr w:type="spellEnd"/>
            <w:r>
              <w:fldChar w:fldCharType="end"/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6CBA5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 WordArt.com —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це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онлайн-генератор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хмар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слів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дозволяє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легкістю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створювати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дивовижні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унікальні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хмари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слів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Професійні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якісні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результати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можуть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бути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досягнуті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найкоротші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терміни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навіть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для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користувачів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не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мають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попередніх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у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графічному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дизайні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001D2C27" w14:textId="77777777" w:rsidTr="004A2D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BEDBC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Скорочення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URL   </w:t>
            </w:r>
            <w:proofErr w:type="spellStart"/>
            <w:r>
              <w:fldChar w:fldCharType="begin"/>
            </w:r>
            <w:r>
              <w:instrText>HYPERLINK "https://bitly.com/"</w:instrText>
            </w:r>
            <w:r>
              <w:fldChar w:fldCharType="separate"/>
            </w:r>
            <w:r>
              <w:rPr>
                <w:rStyle w:val="a3"/>
                <w:rFonts w:eastAsia="Times New Roman"/>
                <w:color w:val="294A70"/>
                <w:kern w:val="0"/>
                <w:szCs w:val="28"/>
                <w:lang w:eastAsia="ru-UA"/>
                <w14:ligatures w14:val="none"/>
              </w:rPr>
              <w:t>BitLink</w:t>
            </w:r>
            <w:proofErr w:type="spellEnd"/>
            <w:r>
              <w:fldChar w:fldCharType="end"/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C35EB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 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Створюйте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короткі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посилання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, QR-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коди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сторінки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посиланням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біографію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Діліться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ними будь-де.</w:t>
            </w:r>
          </w:p>
        </w:tc>
      </w:tr>
    </w:tbl>
    <w:p w14:paraId="7A3374FC" w14:textId="77777777" w:rsidR="004A2D83" w:rsidRDefault="004A2D83" w:rsidP="004A2D83">
      <w:pPr>
        <w:shd w:val="clear" w:color="auto" w:fill="FFFFFF"/>
        <w:spacing w:after="225" w:line="240" w:lineRule="auto"/>
        <w:outlineLvl w:val="1"/>
        <w:rPr>
          <w:rFonts w:eastAsia="Times New Roman"/>
          <w:color w:val="294A70"/>
          <w:kern w:val="0"/>
          <w:szCs w:val="28"/>
          <w:lang w:eastAsia="ru-UA"/>
          <w14:ligatures w14:val="none"/>
        </w:rPr>
      </w:pPr>
      <w:r>
        <w:rPr>
          <w:rFonts w:eastAsia="Times New Roman"/>
          <w:color w:val="294A70"/>
          <w:kern w:val="0"/>
          <w:szCs w:val="28"/>
          <w:lang w:eastAsia="ru-UA"/>
          <w14:ligatures w14:val="none"/>
        </w:rPr>
        <w:t>МОБІЛЬНІ ЗАСТОСУНКИ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111"/>
        <w:gridCol w:w="6520"/>
      </w:tblGrid>
      <w:tr w:rsidR="004A2D83" w14:paraId="51178E60" w14:textId="77777777" w:rsidTr="004A2D83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BD6D2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Назва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CEE1B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Cs w:val="28"/>
                <w:lang w:eastAsia="ru-UA"/>
                <w14:ligatures w14:val="none"/>
              </w:rPr>
              <w:t>Опис</w:t>
            </w:r>
            <w:proofErr w:type="spellEnd"/>
          </w:p>
        </w:tc>
      </w:tr>
      <w:tr w:rsidR="004A2D83" w14:paraId="35DDCF1E" w14:textId="77777777" w:rsidTr="004A2D83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DC96D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7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Розклад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дзвінків</w:t>
              </w:r>
              <w:proofErr w:type="spellEnd"/>
            </w:hyperlink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5182F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Мобільний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застосунок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який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показує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скільки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хвилин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залишилось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до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закінчення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заняття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або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його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початку.</w:t>
            </w:r>
          </w:p>
        </w:tc>
      </w:tr>
      <w:tr w:rsidR="004A2D83" w14:paraId="62F66DEA" w14:textId="77777777" w:rsidTr="004A2D83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F781C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8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Електронний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журнал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вчителя</w:t>
              </w:r>
              <w:proofErr w:type="spellEnd"/>
            </w:hyperlink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F8536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Облік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відвідування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оцінювання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знань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відомості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про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здобувачів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освіти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ін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52830F61" w14:textId="77777777" w:rsidTr="004A2D83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3893E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79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Planboard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– Free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Lesson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Planner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for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Teachers</w:t>
              </w:r>
              <w:proofErr w:type="spellEnd"/>
            </w:hyperlink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4E432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В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застосунку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можна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створити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розклад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своїх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занять,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кожне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яких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супроводити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його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описом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з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використанням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зображень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 та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покилкань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  <w:tr w:rsidR="004A2D83" w14:paraId="5211322A" w14:textId="77777777" w:rsidTr="004A2D83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1E571" w14:textId="77777777" w:rsidR="004A2D83" w:rsidRDefault="004A2D83">
            <w:pPr>
              <w:spacing w:after="360" w:line="240" w:lineRule="auto"/>
              <w:jc w:val="center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hyperlink r:id="rId80" w:history="1"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GTasks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: </w:t>
              </w:r>
              <w:proofErr w:type="spellStart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>Todo</w:t>
              </w:r>
              <w:proofErr w:type="spellEnd"/>
              <w:r>
                <w:rPr>
                  <w:rStyle w:val="a3"/>
                  <w:rFonts w:eastAsia="Times New Roman"/>
                  <w:color w:val="294A70"/>
                  <w:kern w:val="0"/>
                  <w:szCs w:val="28"/>
                  <w:lang w:eastAsia="ru-UA"/>
                  <w14:ligatures w14:val="none"/>
                </w:rPr>
                <w:t xml:space="preserve"> List &amp; Task List</w:t>
              </w:r>
            </w:hyperlink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BD46D" w14:textId="77777777" w:rsidR="004A2D83" w:rsidRDefault="004A2D83">
            <w:pPr>
              <w:spacing w:after="360" w:line="240" w:lineRule="auto"/>
              <w:jc w:val="both"/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</w:pPr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 xml:space="preserve">Список справ, покупок </w:t>
            </w:r>
            <w:proofErr w:type="spellStart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тощо</w:t>
            </w:r>
            <w:proofErr w:type="spellEnd"/>
            <w:r>
              <w:rPr>
                <w:rFonts w:eastAsia="Times New Roman"/>
                <w:kern w:val="0"/>
                <w:szCs w:val="28"/>
                <w:lang w:eastAsia="ru-UA"/>
                <w14:ligatures w14:val="none"/>
              </w:rPr>
              <w:t>.</w:t>
            </w:r>
          </w:p>
        </w:tc>
      </w:tr>
    </w:tbl>
    <w:p w14:paraId="78BE438E" w14:textId="77777777" w:rsidR="004A2D83" w:rsidRDefault="004A2D83" w:rsidP="004A2D83">
      <w:pPr>
        <w:spacing w:after="0"/>
        <w:rPr>
          <w:color w:val="1F4E79" w:themeColor="accent5" w:themeShade="80"/>
        </w:rPr>
      </w:pPr>
    </w:p>
    <w:p w14:paraId="363297AC" w14:textId="77777777" w:rsidR="004A2D83" w:rsidRDefault="004A2D83" w:rsidP="004A2D83">
      <w:pPr>
        <w:spacing w:after="0"/>
        <w:rPr>
          <w:color w:val="1F4E79" w:themeColor="accent5" w:themeShade="80"/>
        </w:rPr>
      </w:pPr>
      <w:r>
        <w:rPr>
          <w:color w:val="1F4E79" w:themeColor="accent5" w:themeShade="80"/>
        </w:rPr>
        <w:t>ІНТЕРНЕТ-СЕРВІСИ В ОСВІТНЬОМУ ПРОСТОРІ</w:t>
      </w:r>
    </w:p>
    <w:p w14:paraId="4DF16957" w14:textId="77777777" w:rsidR="004A2D83" w:rsidRDefault="004A2D83" w:rsidP="004A2D83">
      <w:pPr>
        <w:spacing w:after="0"/>
        <w:rPr>
          <w:color w:val="1F4E79" w:themeColor="accent5" w:themeShade="80"/>
        </w:rPr>
      </w:pPr>
      <w:r>
        <w:rPr>
          <w:color w:val="1F4E79" w:themeColor="accent5" w:themeShade="80"/>
        </w:rPr>
        <w:lastRenderedPageBreak/>
        <w:t>(МЕТОДИЧНІ ПОСІБНИКИ)</w:t>
      </w:r>
    </w:p>
    <w:tbl>
      <w:tblPr>
        <w:tblStyle w:val="a4"/>
        <w:tblpPr w:leftFromText="180" w:rightFromText="180" w:vertAnchor="text" w:horzAnchor="margin" w:tblpY="488"/>
        <w:tblW w:w="9634" w:type="dxa"/>
        <w:tblInd w:w="0" w:type="dxa"/>
        <w:tblLook w:val="04A0" w:firstRow="1" w:lastRow="0" w:firstColumn="1" w:lastColumn="0" w:noHBand="0" w:noVBand="1"/>
      </w:tblPr>
      <w:tblGrid>
        <w:gridCol w:w="5481"/>
        <w:gridCol w:w="4153"/>
      </w:tblGrid>
      <w:tr w:rsidR="004A2D83" w14:paraId="761B4B8E" w14:textId="77777777" w:rsidTr="004A2D83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0FDD" w14:textId="77777777" w:rsidR="004A2D83" w:rsidRDefault="004A2D83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6249" w14:textId="77777777" w:rsidR="004A2D83" w:rsidRDefault="004A2D83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Опис</w:t>
            </w:r>
            <w:proofErr w:type="spellEnd"/>
          </w:p>
        </w:tc>
      </w:tr>
      <w:tr w:rsidR="004A2D83" w14:paraId="1768D50D" w14:textId="77777777" w:rsidTr="004A2D83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9E7" w14:textId="77777777" w:rsidR="004A2D83" w:rsidRDefault="004A2D83">
            <w:pPr>
              <w:spacing w:line="240" w:lineRule="auto"/>
            </w:pPr>
            <w:hyperlink r:id="rId81" w:history="1">
              <w:r>
                <w:rPr>
                  <w:rStyle w:val="a3"/>
                </w:rPr>
                <w:t>file:///C:/Users/User/Downloads/86.pdf</w:t>
              </w:r>
            </w:hyperlink>
          </w:p>
          <w:p w14:paraId="62075B5F" w14:textId="77777777" w:rsidR="004A2D83" w:rsidRDefault="004A2D83">
            <w:pPr>
              <w:spacing w:line="240" w:lineRule="auto"/>
            </w:pPr>
            <w:proofErr w:type="spellStart"/>
            <w:r>
              <w:t>Інтернет-сервіс</w:t>
            </w:r>
            <w:proofErr w:type="spellEnd"/>
            <w:r>
              <w:t xml:space="preserve"> </w:t>
            </w:r>
            <w:proofErr w:type="spellStart"/>
            <w:r>
              <w:t>мультимедійних</w:t>
            </w:r>
            <w:proofErr w:type="spellEnd"/>
            <w:r>
              <w:t xml:space="preserve"> </w:t>
            </w:r>
            <w:proofErr w:type="spellStart"/>
            <w:r>
              <w:t>дидактичних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 </w:t>
            </w:r>
            <w:proofErr w:type="spellStart"/>
            <w:r>
              <w:t>LearningApps</w:t>
            </w:r>
            <w:proofErr w:type="spellEnd"/>
            <w:r>
              <w:t>,</w:t>
            </w:r>
          </w:p>
          <w:p w14:paraId="4F493E27" w14:textId="77777777" w:rsidR="004A2D83" w:rsidRDefault="004A2D83">
            <w:pPr>
              <w:spacing w:line="240" w:lineRule="auto"/>
            </w:pPr>
            <w:proofErr w:type="spellStart"/>
            <w:r>
              <w:t>Інтернет-сервіс</w:t>
            </w:r>
            <w:proofErr w:type="spellEnd"/>
            <w:r>
              <w:t xml:space="preserve"> </w:t>
            </w:r>
            <w:proofErr w:type="spellStart"/>
            <w:r>
              <w:t>динамічних</w:t>
            </w:r>
            <w:proofErr w:type="spellEnd"/>
            <w:r>
              <w:t xml:space="preserve"> </w:t>
            </w:r>
            <w:proofErr w:type="spellStart"/>
            <w:r>
              <w:t>презентацій</w:t>
            </w:r>
            <w:proofErr w:type="spellEnd"/>
            <w:r>
              <w:t xml:space="preserve"> </w:t>
            </w:r>
            <w:proofErr w:type="spellStart"/>
            <w:r>
              <w:t>Prezi</w:t>
            </w:r>
            <w:proofErr w:type="spellEnd"/>
          </w:p>
          <w:p w14:paraId="47E2348F" w14:textId="77777777" w:rsidR="004A2D83" w:rsidRDefault="004A2D83">
            <w:pPr>
              <w:spacing w:line="240" w:lineRule="auto"/>
            </w:pPr>
            <w:proofErr w:type="spellStart"/>
            <w:r>
              <w:t>Інтернет-сервіс</w:t>
            </w:r>
            <w:proofErr w:type="spellEnd"/>
            <w:r>
              <w:t xml:space="preserve"> </w:t>
            </w:r>
            <w:proofErr w:type="spellStart"/>
            <w:r>
              <w:t>Loupe</w:t>
            </w:r>
            <w:proofErr w:type="spellEnd"/>
          </w:p>
          <w:p w14:paraId="4C073C59" w14:textId="77777777" w:rsidR="004A2D83" w:rsidRDefault="004A2D83">
            <w:pPr>
              <w:spacing w:line="240" w:lineRule="auto"/>
            </w:pPr>
            <w:r>
              <w:t xml:space="preserve">Хмари </w:t>
            </w:r>
            <w:proofErr w:type="spellStart"/>
            <w:r>
              <w:t>тегів</w:t>
            </w:r>
            <w:proofErr w:type="spellEnd"/>
          </w:p>
          <w:p w14:paraId="4CA2F979" w14:textId="77777777" w:rsidR="004A2D83" w:rsidRDefault="004A2D83">
            <w:pPr>
              <w:spacing w:line="240" w:lineRule="auto"/>
            </w:pPr>
            <w:proofErr w:type="spellStart"/>
            <w:r>
              <w:t>Canva</w:t>
            </w:r>
            <w:proofErr w:type="spellEnd"/>
            <w:r>
              <w:t xml:space="preserve"> – </w:t>
            </w:r>
            <w:proofErr w:type="spellStart"/>
            <w:r>
              <w:t>онлайновий</w:t>
            </w:r>
            <w:proofErr w:type="spellEnd"/>
            <w:r>
              <w:t xml:space="preserve"> конструктор для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банерів</w:t>
            </w:r>
            <w:proofErr w:type="spellEnd"/>
            <w:r>
              <w:t>,</w:t>
            </w:r>
          </w:p>
          <w:p w14:paraId="23497A50" w14:textId="77777777" w:rsidR="004A2D83" w:rsidRDefault="004A2D83">
            <w:pPr>
              <w:spacing w:line="240" w:lineRule="auto"/>
            </w:pPr>
            <w:proofErr w:type="spellStart"/>
            <w:r>
              <w:t>візиток</w:t>
            </w:r>
            <w:proofErr w:type="spellEnd"/>
            <w:r>
              <w:t xml:space="preserve">, </w:t>
            </w:r>
            <w:proofErr w:type="spellStart"/>
            <w:r>
              <w:t>ілюстрацій</w:t>
            </w:r>
            <w:proofErr w:type="spellEnd"/>
            <w:r>
              <w:t xml:space="preserve"> і </w:t>
            </w:r>
            <w:proofErr w:type="spellStart"/>
            <w:r>
              <w:t>постерів</w:t>
            </w:r>
            <w:proofErr w:type="spellEnd"/>
          </w:p>
          <w:p w14:paraId="54E6235B" w14:textId="77777777" w:rsidR="004A2D83" w:rsidRDefault="004A2D83">
            <w:pPr>
              <w:spacing w:line="240" w:lineRule="auto"/>
            </w:pPr>
            <w:proofErr w:type="spellStart"/>
            <w:r>
              <w:t>Інтернет-сервіс</w:t>
            </w:r>
            <w:proofErr w:type="spellEnd"/>
            <w:r>
              <w:t xml:space="preserve"> </w:t>
            </w:r>
            <w:proofErr w:type="spellStart"/>
            <w:r>
              <w:t>Blendspace</w:t>
            </w:r>
            <w:proofErr w:type="spellEnd"/>
          </w:p>
          <w:p w14:paraId="1BE7412A" w14:textId="77777777" w:rsidR="004A2D83" w:rsidRDefault="004A2D83">
            <w:pPr>
              <w:spacing w:line="240" w:lineRule="auto"/>
            </w:pPr>
            <w:proofErr w:type="spellStart"/>
            <w:r>
              <w:t>Padlet</w:t>
            </w:r>
            <w:proofErr w:type="spellEnd"/>
            <w:r>
              <w:t xml:space="preserve"> – </w:t>
            </w:r>
            <w:proofErr w:type="spellStart"/>
            <w:r>
              <w:t>віртуальна</w:t>
            </w:r>
            <w:proofErr w:type="spellEnd"/>
            <w:r>
              <w:t xml:space="preserve"> </w:t>
            </w:r>
            <w:proofErr w:type="spellStart"/>
            <w:r>
              <w:t>дошка</w:t>
            </w:r>
            <w:proofErr w:type="spellEnd"/>
            <w:r>
              <w:t xml:space="preserve"> для </w:t>
            </w:r>
            <w:proofErr w:type="spellStart"/>
            <w:r>
              <w:t>спільної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  <w:p w14:paraId="11BB9957" w14:textId="77777777" w:rsidR="004A2D83" w:rsidRDefault="004A2D83">
            <w:pPr>
              <w:spacing w:line="240" w:lineRule="auto"/>
            </w:pPr>
            <w:proofErr w:type="spellStart"/>
            <w:r>
              <w:t>Timeline</w:t>
            </w:r>
            <w:proofErr w:type="spellEnd"/>
            <w:r>
              <w:t xml:space="preserve"> JS – </w:t>
            </w:r>
            <w:proofErr w:type="spellStart"/>
            <w:r>
              <w:t>стрічка</w:t>
            </w:r>
            <w:proofErr w:type="spellEnd"/>
            <w:r>
              <w:t xml:space="preserve"> часу</w:t>
            </w:r>
          </w:p>
          <w:p w14:paraId="64F6511B" w14:textId="77777777" w:rsidR="004A2D83" w:rsidRDefault="004A2D83">
            <w:pPr>
              <w:spacing w:line="240" w:lineRule="auto"/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2FB" w14:textId="77777777" w:rsidR="004A2D83" w:rsidRDefault="004A2D83">
            <w:pPr>
              <w:spacing w:line="240" w:lineRule="auto"/>
              <w:jc w:val="both"/>
            </w:pPr>
            <w:r>
              <w:t xml:space="preserve">У </w:t>
            </w:r>
            <w:proofErr w:type="spellStart"/>
            <w:r>
              <w:t>методичних</w:t>
            </w:r>
            <w:proofErr w:type="spellEnd"/>
            <w:r>
              <w:t xml:space="preserve"> </w:t>
            </w:r>
            <w:proofErr w:type="spellStart"/>
            <w:r>
              <w:t>посібниках</w:t>
            </w:r>
            <w:proofErr w:type="spellEnd"/>
            <w:r>
              <w:t xml:space="preserve"> </w:t>
            </w:r>
            <w:proofErr w:type="spellStart"/>
            <w:r>
              <w:t>розглядаються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інтернет-ресурсів</w:t>
            </w:r>
            <w:proofErr w:type="spellEnd"/>
            <w:r>
              <w:t xml:space="preserve"> у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процесі</w:t>
            </w:r>
            <w:proofErr w:type="spellEnd"/>
            <w:r>
              <w:t xml:space="preserve"> як </w:t>
            </w:r>
            <w:proofErr w:type="spellStart"/>
            <w:proofErr w:type="gramStart"/>
            <w:r>
              <w:t>складової</w:t>
            </w:r>
            <w:proofErr w:type="spellEnd"/>
            <w:r>
              <w:t xml:space="preserve">  </w:t>
            </w:r>
            <w:proofErr w:type="spellStart"/>
            <w:r>
              <w:t>дистанційного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наголошено</w:t>
            </w:r>
            <w:proofErr w:type="spellEnd"/>
            <w:r>
              <w:t xml:space="preserve"> про </w:t>
            </w:r>
            <w:proofErr w:type="spellStart"/>
            <w:r>
              <w:t>вплив</w:t>
            </w:r>
            <w:proofErr w:type="spellEnd"/>
            <w:r>
              <w:t xml:space="preserve"> на </w:t>
            </w:r>
            <w:proofErr w:type="spellStart"/>
            <w:r>
              <w:t>зміст</w:t>
            </w:r>
            <w:proofErr w:type="spellEnd"/>
            <w:r>
              <w:t xml:space="preserve"> і методику </w:t>
            </w:r>
            <w:proofErr w:type="spellStart"/>
            <w:r>
              <w:t>викладання</w:t>
            </w:r>
            <w:proofErr w:type="spellEnd"/>
            <w:r>
              <w:t xml:space="preserve"> предмету, </w:t>
            </w:r>
            <w:proofErr w:type="spellStart"/>
            <w:r>
              <w:t>висвітлено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та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різноманітних</w:t>
            </w:r>
            <w:proofErr w:type="spellEnd"/>
          </w:p>
          <w:p w14:paraId="02EC1FCA" w14:textId="77777777" w:rsidR="004A2D83" w:rsidRDefault="004A2D83">
            <w:pPr>
              <w:spacing w:line="240" w:lineRule="auto"/>
              <w:jc w:val="both"/>
            </w:pPr>
            <w:proofErr w:type="spellStart"/>
            <w:r>
              <w:t>мультимедійних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як </w:t>
            </w:r>
            <w:proofErr w:type="spellStart"/>
            <w:r>
              <w:t>інноваційного</w:t>
            </w:r>
            <w:proofErr w:type="spellEnd"/>
            <w:r>
              <w:t xml:space="preserve"> методу при </w:t>
            </w:r>
            <w:proofErr w:type="spellStart"/>
            <w:r>
              <w:t>вивченні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зазначено</w:t>
            </w:r>
            <w:proofErr w:type="spellEnd"/>
            <w:r>
              <w:t xml:space="preserve"> </w:t>
            </w:r>
            <w:proofErr w:type="spellStart"/>
            <w:r>
              <w:t>важливість</w:t>
            </w:r>
            <w:proofErr w:type="spellEnd"/>
            <w:r>
              <w:t xml:space="preserve"> </w:t>
            </w:r>
            <w:proofErr w:type="spellStart"/>
            <w:r>
              <w:t>порталів</w:t>
            </w:r>
            <w:proofErr w:type="spellEnd"/>
            <w:r>
              <w:t xml:space="preserve"> та </w:t>
            </w:r>
            <w:proofErr w:type="spellStart"/>
            <w:r>
              <w:t>освітніх</w:t>
            </w:r>
            <w:proofErr w:type="spellEnd"/>
            <w:r>
              <w:t xml:space="preserve"> </w:t>
            </w:r>
            <w:proofErr w:type="spellStart"/>
            <w:r>
              <w:t>сайтів</w:t>
            </w:r>
            <w:proofErr w:type="spellEnd"/>
            <w:r>
              <w:t>.</w:t>
            </w:r>
          </w:p>
          <w:p w14:paraId="378C2B60" w14:textId="77777777" w:rsidR="004A2D83" w:rsidRDefault="004A2D83">
            <w:pPr>
              <w:spacing w:line="240" w:lineRule="auto"/>
              <w:jc w:val="both"/>
            </w:pPr>
            <w:proofErr w:type="spellStart"/>
            <w:r>
              <w:t>Видання</w:t>
            </w:r>
            <w:proofErr w:type="spellEnd"/>
            <w:r>
              <w:t xml:space="preserve"> рекомендовано для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та </w:t>
            </w:r>
            <w:proofErr w:type="spellStart"/>
            <w:r>
              <w:t>фахівців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в </w:t>
            </w:r>
            <w:proofErr w:type="spellStart"/>
            <w:r>
              <w:t>освіті</w:t>
            </w:r>
            <w:proofErr w:type="spellEnd"/>
            <w:r>
              <w:t>.</w:t>
            </w:r>
          </w:p>
        </w:tc>
      </w:tr>
      <w:tr w:rsidR="004A2D83" w14:paraId="6CFEA534" w14:textId="77777777" w:rsidTr="004A2D83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0FAB" w14:textId="77777777" w:rsidR="004A2D83" w:rsidRDefault="004A2D83">
            <w:pPr>
              <w:spacing w:line="240" w:lineRule="auto"/>
            </w:pPr>
            <w:hyperlink r:id="rId82" w:history="1">
              <w:r>
                <w:rPr>
                  <w:rStyle w:val="a3"/>
                </w:rPr>
                <w:t>file:///C:/Users/User/Downloads/87.pdf</w:t>
              </w:r>
            </w:hyperlink>
          </w:p>
          <w:p w14:paraId="4EDFD296" w14:textId="77777777" w:rsidR="004A2D83" w:rsidRDefault="004A2D83">
            <w:pPr>
              <w:spacing w:line="240" w:lineRule="auto"/>
            </w:pPr>
            <w:proofErr w:type="spellStart"/>
            <w:r>
              <w:t>Карти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, </w:t>
            </w:r>
          </w:p>
          <w:p w14:paraId="7B9E988F" w14:textId="77777777" w:rsidR="004A2D83" w:rsidRDefault="004A2D83">
            <w:pPr>
              <w:spacing w:line="240" w:lineRule="auto"/>
            </w:pPr>
            <w:proofErr w:type="spellStart"/>
            <w:r>
              <w:t>Сервіс</w:t>
            </w:r>
            <w:proofErr w:type="spellEnd"/>
            <w:r>
              <w:t xml:space="preserve"> </w:t>
            </w:r>
            <w:proofErr w:type="spellStart"/>
            <w:r>
              <w:t>Mindomo</w:t>
            </w:r>
            <w:proofErr w:type="spellEnd"/>
            <w:r>
              <w:t xml:space="preserve">, </w:t>
            </w:r>
          </w:p>
          <w:p w14:paraId="0E4F9E83" w14:textId="77777777" w:rsidR="004A2D83" w:rsidRDefault="004A2D83">
            <w:pPr>
              <w:spacing w:line="240" w:lineRule="auto"/>
            </w:pPr>
            <w:proofErr w:type="spellStart"/>
            <w:r>
              <w:t>Інтернет-сервіс</w:t>
            </w:r>
            <w:proofErr w:type="spellEnd"/>
            <w:r>
              <w:t xml:space="preserve"> </w:t>
            </w:r>
            <w:proofErr w:type="spellStart"/>
            <w:r>
              <w:t>Popplet</w:t>
            </w:r>
            <w:proofErr w:type="spellEnd"/>
            <w:r>
              <w:t xml:space="preserve">, </w:t>
            </w:r>
          </w:p>
          <w:p w14:paraId="1F80C51C" w14:textId="77777777" w:rsidR="004A2D83" w:rsidRDefault="004A2D83">
            <w:pPr>
              <w:spacing w:line="240" w:lineRule="auto"/>
            </w:pPr>
            <w:proofErr w:type="spellStart"/>
            <w:r>
              <w:t>Сервіс</w:t>
            </w:r>
            <w:proofErr w:type="spellEnd"/>
            <w:r>
              <w:t xml:space="preserve"> Play </w:t>
            </w:r>
            <w:proofErr w:type="spellStart"/>
            <w:r>
              <w:t>Buzz</w:t>
            </w:r>
            <w:proofErr w:type="spellEnd"/>
            <w:r>
              <w:t>,</w:t>
            </w:r>
          </w:p>
          <w:p w14:paraId="2A167B85" w14:textId="77777777" w:rsidR="004A2D83" w:rsidRDefault="004A2D83">
            <w:pPr>
              <w:spacing w:line="240" w:lineRule="auto"/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інфографіки</w:t>
            </w:r>
            <w:proofErr w:type="spellEnd"/>
            <w:r>
              <w:t xml:space="preserve">, </w:t>
            </w:r>
            <w:proofErr w:type="spellStart"/>
            <w:r>
              <w:t>Основні</w:t>
            </w:r>
            <w:proofErr w:type="spellEnd"/>
            <w:r>
              <w:t xml:space="preserve"> типи </w:t>
            </w:r>
            <w:proofErr w:type="spellStart"/>
            <w:r>
              <w:t>візуалізації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</w:p>
          <w:p w14:paraId="3B8D6792" w14:textId="77777777" w:rsidR="004A2D83" w:rsidRDefault="004A2D83">
            <w:pPr>
              <w:spacing w:line="240" w:lineRule="auto"/>
            </w:pPr>
            <w:proofErr w:type="spellStart"/>
            <w:r>
              <w:t>Сервіс</w:t>
            </w:r>
            <w:proofErr w:type="spellEnd"/>
            <w:r>
              <w:t xml:space="preserve"> </w:t>
            </w:r>
            <w:proofErr w:type="spellStart"/>
            <w:r>
              <w:t>Pictochart</w:t>
            </w:r>
            <w:proofErr w:type="spellEnd"/>
            <w:r>
              <w:t>,</w:t>
            </w:r>
          </w:p>
          <w:p w14:paraId="3ACB261A" w14:textId="77777777" w:rsidR="004A2D83" w:rsidRDefault="004A2D83">
            <w:pPr>
              <w:spacing w:line="240" w:lineRule="auto"/>
            </w:pPr>
            <w:proofErr w:type="spellStart"/>
            <w:r>
              <w:t>Pearltrees</w:t>
            </w:r>
            <w:proofErr w:type="spellEnd"/>
            <w:r>
              <w:t xml:space="preserve"> – </w:t>
            </w:r>
            <w:proofErr w:type="spellStart"/>
            <w:r>
              <w:t>організатор</w:t>
            </w:r>
            <w:proofErr w:type="spellEnd"/>
            <w:r>
              <w:t xml:space="preserve"> ваших </w:t>
            </w:r>
            <w:proofErr w:type="spellStart"/>
            <w:r>
              <w:t>ідей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9A06" w14:textId="77777777" w:rsidR="004A2D83" w:rsidRDefault="004A2D83">
            <w:pPr>
              <w:spacing w:line="240" w:lineRule="auto"/>
            </w:pPr>
          </w:p>
        </w:tc>
      </w:tr>
      <w:tr w:rsidR="004A2D83" w14:paraId="3716E1B8" w14:textId="77777777" w:rsidTr="004A2D83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B19B" w14:textId="77777777" w:rsidR="004A2D83" w:rsidRDefault="004A2D83">
            <w:pPr>
              <w:spacing w:line="240" w:lineRule="auto"/>
            </w:pPr>
            <w:hyperlink r:id="rId83" w:history="1">
              <w:r>
                <w:rPr>
                  <w:rStyle w:val="a3"/>
                </w:rPr>
                <w:t>file:///C:/Users/User/Downloads/88%20(1).pdf</w:t>
              </w:r>
            </w:hyperlink>
          </w:p>
          <w:p w14:paraId="34EE4892" w14:textId="77777777" w:rsidR="004A2D83" w:rsidRDefault="004A2D83">
            <w:pPr>
              <w:spacing w:line="240" w:lineRule="auto"/>
            </w:pPr>
            <w:proofErr w:type="spellStart"/>
            <w:r>
              <w:t>Інтерактивний</w:t>
            </w:r>
            <w:proofErr w:type="spellEnd"/>
            <w:r>
              <w:t xml:space="preserve"> плакат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віртуальна</w:t>
            </w:r>
            <w:proofErr w:type="spellEnd"/>
            <w:r>
              <w:t xml:space="preserve"> </w:t>
            </w:r>
            <w:proofErr w:type="spellStart"/>
            <w:r>
              <w:t>виставка</w:t>
            </w:r>
            <w:proofErr w:type="spellEnd"/>
            <w:r>
              <w:t>?</w:t>
            </w:r>
          </w:p>
          <w:p w14:paraId="3462EAE6" w14:textId="77777777" w:rsidR="004A2D83" w:rsidRDefault="004A2D83">
            <w:pPr>
              <w:spacing w:line="240" w:lineRule="auto"/>
            </w:pPr>
            <w:proofErr w:type="spellStart"/>
            <w:r>
              <w:t>Genially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все! І </w:t>
            </w:r>
            <w:proofErr w:type="spellStart"/>
            <w:r>
              <w:t>навіть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>,</w:t>
            </w:r>
          </w:p>
          <w:p w14:paraId="51DA4335" w14:textId="77777777" w:rsidR="004A2D83" w:rsidRDefault="004A2D83">
            <w:pPr>
              <w:spacing w:line="240" w:lineRule="auto"/>
            </w:pPr>
            <w:proofErr w:type="spellStart"/>
            <w:r>
              <w:t>Сервіс</w:t>
            </w:r>
            <w:proofErr w:type="spellEnd"/>
            <w:r>
              <w:t xml:space="preserve"> </w:t>
            </w:r>
            <w:proofErr w:type="spellStart"/>
            <w:r>
              <w:t>EDpuzzle</w:t>
            </w:r>
            <w:proofErr w:type="spellEnd"/>
            <w:r>
              <w:t>,</w:t>
            </w:r>
          </w:p>
          <w:p w14:paraId="3D51374C" w14:textId="77777777" w:rsidR="004A2D83" w:rsidRDefault="004A2D83">
            <w:pPr>
              <w:spacing w:line="240" w:lineRule="auto"/>
            </w:pPr>
            <w:proofErr w:type="spellStart"/>
            <w:r>
              <w:t>Сервіс</w:t>
            </w:r>
            <w:proofErr w:type="spellEnd"/>
            <w:r>
              <w:t xml:space="preserve"> Wizer.me,</w:t>
            </w:r>
          </w:p>
          <w:p w14:paraId="6FC33FCA" w14:textId="77777777" w:rsidR="004A2D83" w:rsidRDefault="004A2D83">
            <w:pPr>
              <w:spacing w:line="240" w:lineRule="auto"/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сервісу</w:t>
            </w:r>
            <w:proofErr w:type="spellEnd"/>
            <w:r>
              <w:t xml:space="preserve"> </w:t>
            </w:r>
            <w:proofErr w:type="spellStart"/>
            <w:r>
              <w:t>Screencast</w:t>
            </w:r>
            <w:proofErr w:type="spellEnd"/>
            <w:r>
              <w:t>-O-</w:t>
            </w:r>
            <w:proofErr w:type="spellStart"/>
            <w:r>
              <w:t>Matic</w:t>
            </w:r>
            <w:proofErr w:type="spellEnd"/>
            <w:r>
              <w:t>,</w:t>
            </w:r>
          </w:p>
          <w:p w14:paraId="307318C7" w14:textId="77777777" w:rsidR="004A2D83" w:rsidRDefault="004A2D83">
            <w:pPr>
              <w:spacing w:line="240" w:lineRule="auto"/>
            </w:pPr>
            <w:proofErr w:type="spellStart"/>
            <w:r>
              <w:t>Kahoot</w:t>
            </w:r>
            <w:proofErr w:type="spellEnd"/>
            <w:r>
              <w:t xml:space="preserve"> - </w:t>
            </w:r>
            <w:proofErr w:type="spellStart"/>
            <w:r>
              <w:t>онлайновий</w:t>
            </w:r>
            <w:proofErr w:type="spellEnd"/>
            <w:r>
              <w:t xml:space="preserve"> </w:t>
            </w:r>
            <w:proofErr w:type="spellStart"/>
            <w:r>
              <w:t>сервіс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вікторин</w:t>
            </w:r>
            <w:proofErr w:type="spellEnd"/>
            <w:r>
              <w:t xml:space="preserve">, </w:t>
            </w:r>
            <w:proofErr w:type="spellStart"/>
            <w:r>
              <w:t>дидактичних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і </w:t>
            </w:r>
            <w:proofErr w:type="spellStart"/>
            <w:r>
              <w:t>тестів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4F74" w14:textId="77777777" w:rsidR="004A2D83" w:rsidRDefault="004A2D83">
            <w:pPr>
              <w:spacing w:line="240" w:lineRule="auto"/>
            </w:pPr>
          </w:p>
        </w:tc>
      </w:tr>
    </w:tbl>
    <w:p w14:paraId="03DE1BC0" w14:textId="77777777" w:rsidR="004A2D83" w:rsidRDefault="004A2D83" w:rsidP="004A2D83"/>
    <w:p w14:paraId="453AFBF1" w14:textId="77777777" w:rsidR="00A93E20" w:rsidRDefault="00A93E20"/>
    <w:sectPr w:rsidR="00A9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220A6"/>
    <w:multiLevelType w:val="multilevel"/>
    <w:tmpl w:val="7B6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6018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B9"/>
    <w:rsid w:val="004A2D83"/>
    <w:rsid w:val="00A93E20"/>
    <w:rsid w:val="00E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F7A7"/>
  <w15:chartTrackingRefBased/>
  <w15:docId w15:val="{208D29D3-06EE-42A8-BBD7-729642A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83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2D83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topera.org/" TargetMode="External"/><Relationship Id="rId21" Type="http://schemas.openxmlformats.org/officeDocument/2006/relationships/hyperlink" Target="https://en.wikipedia.org/wiki/Category:Exhibitions_at_the_British_Museum" TargetMode="External"/><Relationship Id="rId42" Type="http://schemas.openxmlformats.org/officeDocument/2006/relationships/hyperlink" Target="https://slidesmania.com/" TargetMode="External"/><Relationship Id="rId47" Type="http://schemas.openxmlformats.org/officeDocument/2006/relationships/hyperlink" Target="https://uk.padlet.com/" TargetMode="External"/><Relationship Id="rId63" Type="http://schemas.openxmlformats.org/officeDocument/2006/relationships/hyperlink" Target="https://childdevelop.com.ua/generator/letters/cross.html" TargetMode="External"/><Relationship Id="rId68" Type="http://schemas.openxmlformats.org/officeDocument/2006/relationships/hyperlink" Target="https://www.classdojo.com/uk-ua/signup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useum-portal.com/ua/" TargetMode="External"/><Relationship Id="rId11" Type="http://schemas.openxmlformats.org/officeDocument/2006/relationships/hyperlink" Target="https://carto.com/" TargetMode="External"/><Relationship Id="rId32" Type="http://schemas.openxmlformats.org/officeDocument/2006/relationships/hyperlink" Target="http://en.linoit.com/" TargetMode="External"/><Relationship Id="rId37" Type="http://schemas.openxmlformats.org/officeDocument/2006/relationships/hyperlink" Target="https://app.popplet.com/" TargetMode="External"/><Relationship Id="rId53" Type="http://schemas.openxmlformats.org/officeDocument/2006/relationships/hyperlink" Target="https://www.youtube.com/playlist?list=PLiV2fvk3BKHV6--yAvdmbFfNJGkdYYxBP" TargetMode="External"/><Relationship Id="rId58" Type="http://schemas.openxmlformats.org/officeDocument/2006/relationships/hyperlink" Target="https://quizlet.com/ru'" TargetMode="External"/><Relationship Id="rId74" Type="http://schemas.openxmlformats.org/officeDocument/2006/relationships/hyperlink" Target="https://ed.ted.com/" TargetMode="External"/><Relationship Id="rId79" Type="http://schemas.openxmlformats.org/officeDocument/2006/relationships/hyperlink" Target="https://play.google.com/store/apps/details?id=com.chalk.planboard" TargetMode="External"/><Relationship Id="rId5" Type="http://schemas.openxmlformats.org/officeDocument/2006/relationships/hyperlink" Target="https://www.mozaweb.com/uk/mozabook" TargetMode="External"/><Relationship Id="rId19" Type="http://schemas.openxmlformats.org/officeDocument/2006/relationships/hyperlink" Target="https://britishmuseum.withgoogle.com/" TargetMode="External"/><Relationship Id="rId14" Type="http://schemas.openxmlformats.org/officeDocument/2006/relationships/hyperlink" Target="https://www.mindmeister.com/" TargetMode="External"/><Relationship Id="rId22" Type="http://schemas.openxmlformats.org/officeDocument/2006/relationships/hyperlink" Target="https://en.wikipedia.org/wiki/Category:British_Museum_in_media" TargetMode="External"/><Relationship Id="rId27" Type="http://schemas.openxmlformats.org/officeDocument/2006/relationships/hyperlink" Target="https://museums.authenticukraine.com.ua/ua/" TargetMode="External"/><Relationship Id="rId30" Type="http://schemas.openxmlformats.org/officeDocument/2006/relationships/hyperlink" Target="https://www.peardeck.com/googleslides" TargetMode="External"/><Relationship Id="rId35" Type="http://schemas.openxmlformats.org/officeDocument/2006/relationships/hyperlink" Target="https://www.thinglink.com/" TargetMode="External"/><Relationship Id="rId43" Type="http://schemas.openxmlformats.org/officeDocument/2006/relationships/hyperlink" Target="https://slidesgo.com/" TargetMode="External"/><Relationship Id="rId48" Type="http://schemas.openxmlformats.org/officeDocument/2006/relationships/hyperlink" Target="https://wakelet.com/" TargetMode="External"/><Relationship Id="rId56" Type="http://schemas.openxmlformats.org/officeDocument/2006/relationships/hyperlink" Target="https://www.slideshare.net/michaelmaltster/triventy-72338857" TargetMode="External"/><Relationship Id="rId64" Type="http://schemas.openxmlformats.org/officeDocument/2006/relationships/hyperlink" Target="https://www.flippity.net/" TargetMode="External"/><Relationship Id="rId69" Type="http://schemas.openxmlformats.org/officeDocument/2006/relationships/hyperlink" Target="https://support.skype.com/faq/FA34926" TargetMode="External"/><Relationship Id="rId77" Type="http://schemas.openxmlformats.org/officeDocument/2006/relationships/hyperlink" Target="https://play.google.com/store/apps/details?id=appinventor.ai_a_kurilev.TimeTable" TargetMode="External"/><Relationship Id="rId8" Type="http://schemas.openxmlformats.org/officeDocument/2006/relationships/hyperlink" Target="https://sketchfab.com/" TargetMode="External"/><Relationship Id="rId51" Type="http://schemas.openxmlformats.org/officeDocument/2006/relationships/hyperlink" Target="https://www.pixton.com/" TargetMode="External"/><Relationship Id="rId72" Type="http://schemas.openxmlformats.org/officeDocument/2006/relationships/hyperlink" Target="https://products.office.com/uk-ua/microsoft-teams/group-chat-software" TargetMode="External"/><Relationship Id="rId80" Type="http://schemas.openxmlformats.org/officeDocument/2006/relationships/hyperlink" Target="https://play.google.com/store/apps/details?id=org.dayup.gtas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mindomo.com/ru/" TargetMode="External"/><Relationship Id="rId17" Type="http://schemas.openxmlformats.org/officeDocument/2006/relationships/hyperlink" Target="https://khanenkomuseum.kiev.ua/uk/pro-musey/virtualnyi-tur" TargetMode="External"/><Relationship Id="rId25" Type="http://schemas.openxmlformats.org/officeDocument/2006/relationships/hyperlink" Target="https://www.staatsoperlive.com/vod" TargetMode="External"/><Relationship Id="rId33" Type="http://schemas.openxmlformats.org/officeDocument/2006/relationships/hyperlink" Target="http://scrumblr.ca/" TargetMode="External"/><Relationship Id="rId38" Type="http://schemas.openxmlformats.org/officeDocument/2006/relationships/hyperlink" Target="https://classroomscreen.com/" TargetMode="External"/><Relationship Id="rId46" Type="http://schemas.openxmlformats.org/officeDocument/2006/relationships/hyperlink" Target="https://powered.net.ua/" TargetMode="External"/><Relationship Id="rId59" Type="http://schemas.openxmlformats.org/officeDocument/2006/relationships/hyperlink" Target="https://naurok.com.ua/test" TargetMode="External"/><Relationship Id="rId67" Type="http://schemas.openxmlformats.org/officeDocument/2006/relationships/hyperlink" Target="https://moodle.org/?lang=ru" TargetMode="External"/><Relationship Id="rId20" Type="http://schemas.openxmlformats.org/officeDocument/2006/relationships/hyperlink" Target="https://en.wikipedia.org/wiki/Category:Collection_of_the_British_Museum" TargetMode="External"/><Relationship Id="rId41" Type="http://schemas.openxmlformats.org/officeDocument/2006/relationships/hyperlink" Target="https://www.beautiful.ai/" TargetMode="External"/><Relationship Id="rId54" Type="http://schemas.openxmlformats.org/officeDocument/2006/relationships/hyperlink" Target="https://onlinetestpad.com/ua/tests" TargetMode="External"/><Relationship Id="rId62" Type="http://schemas.openxmlformats.org/officeDocument/2006/relationships/hyperlink" Target="http://rebus1.com/ua/index.php?item=rebus_generator&amp;enter=1" TargetMode="External"/><Relationship Id="rId70" Type="http://schemas.openxmlformats.org/officeDocument/2006/relationships/hyperlink" Target="https://zoom.us/" TargetMode="External"/><Relationship Id="rId75" Type="http://schemas.openxmlformats.org/officeDocument/2006/relationships/hyperlink" Target="https://edpuzzle.com/?fbclid=IwAR3hsOxzcQ4vAU5vQV18N1Qj_FCLruB0Zagt7NB7o4qZZmho_5j0taw1EXM" TargetMode="External"/><Relationship Id="rId83" Type="http://schemas.openxmlformats.org/officeDocument/2006/relationships/hyperlink" Target="file:///C:\Users\User\Downloads\88%20(1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uk/simulations" TargetMode="External"/><Relationship Id="rId15" Type="http://schemas.openxmlformats.org/officeDocument/2006/relationships/hyperlink" Target="https://timeline.knightlab.com/" TargetMode="External"/><Relationship Id="rId23" Type="http://schemas.openxmlformats.org/officeDocument/2006/relationships/hyperlink" Target="https://en.wikipedia.org/wiki/Category:People_associated_with_the_British_Museum" TargetMode="External"/><Relationship Id="rId28" Type="http://schemas.openxmlformats.org/officeDocument/2006/relationships/hyperlink" Target="https://www.louvre.fr/en/visites-en-ligne" TargetMode="External"/><Relationship Id="rId36" Type="http://schemas.openxmlformats.org/officeDocument/2006/relationships/hyperlink" Target="https://www.genial.ly/" TargetMode="External"/><Relationship Id="rId49" Type="http://schemas.openxmlformats.org/officeDocument/2006/relationships/hyperlink" Target="https://miro.com/" TargetMode="External"/><Relationship Id="rId57" Type="http://schemas.openxmlformats.org/officeDocument/2006/relationships/hyperlink" Target="https://kahoot.com/" TargetMode="External"/><Relationship Id="rId10" Type="http://schemas.openxmlformats.org/officeDocument/2006/relationships/hyperlink" Target="https://www.geogebra.org/" TargetMode="External"/><Relationship Id="rId31" Type="http://schemas.openxmlformats.org/officeDocument/2006/relationships/hyperlink" Target="https://app.wizer.me/" TargetMode="External"/><Relationship Id="rId44" Type="http://schemas.openxmlformats.org/officeDocument/2006/relationships/hyperlink" Target="https://tome.app/" TargetMode="External"/><Relationship Id="rId52" Type="http://schemas.openxmlformats.org/officeDocument/2006/relationships/hyperlink" Target="https://www.classtime.com/uk/" TargetMode="External"/><Relationship Id="rId60" Type="http://schemas.openxmlformats.org/officeDocument/2006/relationships/hyperlink" Target="https://learningapps.org/" TargetMode="External"/><Relationship Id="rId65" Type="http://schemas.openxmlformats.org/officeDocument/2006/relationships/hyperlink" Target="https://anagram.poncy.ru/" TargetMode="External"/><Relationship Id="rId73" Type="http://schemas.openxmlformats.org/officeDocument/2006/relationships/hyperlink" Target="https://www.ted.com/" TargetMode="External"/><Relationship Id="rId78" Type="http://schemas.openxmlformats.org/officeDocument/2006/relationships/hyperlink" Target="https://play.google.com/store/apps/details?id=com.apolosoft.cuadernoprofesor" TargetMode="External"/><Relationship Id="rId81" Type="http://schemas.openxmlformats.org/officeDocument/2006/relationships/hyperlink" Target="file:///C:\Users\User\Downloads\8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tsnap.com/" TargetMode="External"/><Relationship Id="rId13" Type="http://schemas.openxmlformats.org/officeDocument/2006/relationships/hyperlink" Target="https://www.mindomo.com/c/mind-map-examples/" TargetMode="External"/><Relationship Id="rId18" Type="http://schemas.openxmlformats.org/officeDocument/2006/relationships/hyperlink" Target="https://khanenko.museum/uk/pro-musey" TargetMode="External"/><Relationship Id="rId39" Type="http://schemas.openxmlformats.org/officeDocument/2006/relationships/hyperlink" Target="https://www.canva.com/" TargetMode="External"/><Relationship Id="rId34" Type="http://schemas.openxmlformats.org/officeDocument/2006/relationships/hyperlink" Target="https://cutt.ly/cfchjTI" TargetMode="External"/><Relationship Id="rId50" Type="http://schemas.openxmlformats.org/officeDocument/2006/relationships/hyperlink" Target="https://www.storyboardthat.com/ru" TargetMode="External"/><Relationship Id="rId55" Type="http://schemas.openxmlformats.org/officeDocument/2006/relationships/hyperlink" Target="http://www.triventy.com/" TargetMode="External"/><Relationship Id="rId76" Type="http://schemas.openxmlformats.org/officeDocument/2006/relationships/hyperlink" Target="https://info.flipgrid.com/" TargetMode="External"/><Relationship Id="rId7" Type="http://schemas.openxmlformats.org/officeDocument/2006/relationships/hyperlink" Target="http://www.virtulab.net/" TargetMode="External"/><Relationship Id="rId71" Type="http://schemas.openxmlformats.org/officeDocument/2006/relationships/hyperlink" Target="https://hangouts.googl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arpod.com/" TargetMode="External"/><Relationship Id="rId24" Type="http://schemas.openxmlformats.org/officeDocument/2006/relationships/hyperlink" Target="https://artsandculture.google.com/" TargetMode="External"/><Relationship Id="rId40" Type="http://schemas.openxmlformats.org/officeDocument/2006/relationships/hyperlink" Target="https://prezi.com/" TargetMode="External"/><Relationship Id="rId45" Type="http://schemas.openxmlformats.org/officeDocument/2006/relationships/hyperlink" Target="https://gamma.app/?lng=en" TargetMode="External"/><Relationship Id="rId66" Type="http://schemas.openxmlformats.org/officeDocument/2006/relationships/hyperlink" Target="https://classroom.google.com/" TargetMode="External"/><Relationship Id="rId61" Type="http://schemas.openxmlformats.org/officeDocument/2006/relationships/hyperlink" Target="https://internet-servisi.blogspot.com/p/learning-apps.html" TargetMode="External"/><Relationship Id="rId82" Type="http://schemas.openxmlformats.org/officeDocument/2006/relationships/hyperlink" Target="file:///C:\Users\User\Downloads\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2775</Words>
  <Characters>15823</Characters>
  <Application>Microsoft Office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Ставінський</dc:creator>
  <cp:keywords/>
  <dc:description/>
  <cp:lastModifiedBy>Олег Ставінський</cp:lastModifiedBy>
  <cp:revision>2</cp:revision>
  <dcterms:created xsi:type="dcterms:W3CDTF">2024-01-25T13:56:00Z</dcterms:created>
  <dcterms:modified xsi:type="dcterms:W3CDTF">2024-01-25T13:57:00Z</dcterms:modified>
</cp:coreProperties>
</file>