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55" w:rsidRPr="00260F55" w:rsidRDefault="00260F55" w:rsidP="0026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F55" w:rsidRPr="00260F55" w:rsidRDefault="00260F55" w:rsidP="0026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F55" w:rsidRPr="00260F55" w:rsidRDefault="00260F55" w:rsidP="0026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F55" w:rsidRPr="00260F55" w:rsidRDefault="00260F55" w:rsidP="0026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5F0" w:rsidRPr="007325F0" w:rsidRDefault="007325F0" w:rsidP="007325F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</w:t>
      </w:r>
    </w:p>
    <w:p w:rsidR="007325F0" w:rsidRPr="007325F0" w:rsidRDefault="007325F0" w:rsidP="007325F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листа Комунальної установи</w:t>
      </w:r>
    </w:p>
    <w:p w:rsidR="007325F0" w:rsidRPr="007325F0" w:rsidRDefault="007325F0" w:rsidP="007325F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професійного розвитку</w:t>
      </w:r>
    </w:p>
    <w:p w:rsidR="007325F0" w:rsidRPr="007325F0" w:rsidRDefault="007325F0" w:rsidP="007325F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педагогічних працівників» Славутської міської ради </w:t>
      </w:r>
    </w:p>
    <w:p w:rsidR="007325F0" w:rsidRPr="007325F0" w:rsidRDefault="007325F0" w:rsidP="007325F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02.03</w:t>
      </w:r>
      <w:r w:rsidRPr="007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№01-25/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7325F0" w:rsidRDefault="007325F0" w:rsidP="00B51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8BC" w:rsidRPr="00B518BC" w:rsidRDefault="00B518BC" w:rsidP="00B51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8BC">
        <w:rPr>
          <w:rFonts w:ascii="Times New Roman" w:hAnsi="Times New Roman" w:cs="Times New Roman"/>
          <w:sz w:val="28"/>
          <w:szCs w:val="28"/>
        </w:rPr>
        <w:t>Чек-лист</w:t>
      </w:r>
    </w:p>
    <w:p w:rsidR="00260F55" w:rsidRPr="00B518BC" w:rsidRDefault="00A15260" w:rsidP="00B51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«Підготовка</w:t>
      </w:r>
      <w:r w:rsidR="00B518BC" w:rsidRPr="00B518BC">
        <w:rPr>
          <w:rFonts w:ascii="Times New Roman" w:hAnsi="Times New Roman" w:cs="Times New Roman"/>
          <w:sz w:val="28"/>
          <w:szCs w:val="28"/>
        </w:rPr>
        <w:t xml:space="preserve"> до відзначення Шевченкі</w:t>
      </w:r>
      <w:r w:rsidR="009127BB">
        <w:rPr>
          <w:rFonts w:ascii="Times New Roman" w:hAnsi="Times New Roman" w:cs="Times New Roman"/>
          <w:sz w:val="28"/>
          <w:szCs w:val="28"/>
        </w:rPr>
        <w:t>вських днів: корисні матеріли і</w:t>
      </w:r>
      <w:r w:rsidR="00B518BC" w:rsidRPr="00B518BC">
        <w:rPr>
          <w:rFonts w:ascii="Times New Roman" w:hAnsi="Times New Roman" w:cs="Times New Roman"/>
          <w:sz w:val="28"/>
          <w:szCs w:val="28"/>
        </w:rPr>
        <w:t xml:space="preserve"> ресурси»</w:t>
      </w:r>
    </w:p>
    <w:p w:rsidR="00B518BC" w:rsidRDefault="00B518BC" w:rsidP="00B518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18BC" w:rsidRPr="00B518BC" w:rsidRDefault="00B518BC" w:rsidP="00B518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8BC">
        <w:rPr>
          <w:rFonts w:ascii="Times New Roman" w:hAnsi="Times New Roman" w:cs="Times New Roman"/>
          <w:i/>
          <w:sz w:val="24"/>
          <w:szCs w:val="24"/>
        </w:rPr>
        <w:t xml:space="preserve">Упорядник </w:t>
      </w:r>
      <w:r>
        <w:rPr>
          <w:rFonts w:ascii="Times New Roman" w:hAnsi="Times New Roman" w:cs="Times New Roman"/>
          <w:i/>
          <w:sz w:val="24"/>
          <w:szCs w:val="24"/>
        </w:rPr>
        <w:t>Степанюк Антоніна, консультант КУ «ЦПРПП»</w:t>
      </w:r>
    </w:p>
    <w:p w:rsidR="00B518BC" w:rsidRDefault="00B518BC" w:rsidP="00B5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986" w:rsidRPr="001861C8" w:rsidRDefault="00B518BC" w:rsidP="00B5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>ФОТОКВЕСТ «ШЕВЧЕНКО У КАДРІ»</w:t>
      </w:r>
    </w:p>
    <w:p w:rsidR="005E2886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6986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https://naurok.com.ua/fotokvest-shevchenko-u-kadri-335389.html?fbclid=IwAR3DqiQ2Gv-wV00JhtOJPV1tcCormKRtL2Dhi0FXY9dhQboTuHeV3l96B8M</w:t>
        </w:r>
      </w:hyperlink>
    </w:p>
    <w:p w:rsidR="002E45CE" w:rsidRPr="001861C8" w:rsidRDefault="002E45CE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 xml:space="preserve">Гра «Кращі знавці  творчості </w:t>
      </w:r>
      <w:proofErr w:type="spellStart"/>
      <w:r w:rsidRPr="001861C8">
        <w:rPr>
          <w:rFonts w:ascii="Times New Roman" w:hAnsi="Times New Roman" w:cs="Times New Roman"/>
          <w:sz w:val="24"/>
          <w:szCs w:val="24"/>
        </w:rPr>
        <w:t>Т.Шевченка</w:t>
      </w:r>
      <w:proofErr w:type="spellEnd"/>
      <w:r w:rsidRPr="001861C8">
        <w:rPr>
          <w:rFonts w:ascii="Times New Roman" w:hAnsi="Times New Roman" w:cs="Times New Roman"/>
          <w:sz w:val="24"/>
          <w:szCs w:val="24"/>
        </w:rPr>
        <w:t>»</w:t>
      </w:r>
    </w:p>
    <w:p w:rsidR="00936986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45CE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https://www.facebook.com/photo?fbid=1257254354874147&amp;set=pcb.1576800622837407</w:t>
        </w:r>
      </w:hyperlink>
      <w:r w:rsidR="002E45CE" w:rsidRPr="001861C8">
        <w:rPr>
          <w:rFonts w:ascii="Times New Roman" w:hAnsi="Times New Roman" w:cs="Times New Roman"/>
          <w:sz w:val="24"/>
          <w:szCs w:val="24"/>
        </w:rPr>
        <w:br/>
      </w:r>
    </w:p>
    <w:p w:rsidR="002E45CE" w:rsidRPr="001861C8" w:rsidRDefault="002E45CE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>Безкоштовна наочність до проведення Шевченківських днів</w:t>
      </w:r>
    </w:p>
    <w:p w:rsidR="002E45CE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45CE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https://www.facebook.com/photo?fbid=1257254354874147&amp;set=pcb.1576800622837407</w:t>
        </w:r>
      </w:hyperlink>
    </w:p>
    <w:p w:rsidR="00260FEF" w:rsidRPr="001861C8" w:rsidRDefault="00260FEF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 xml:space="preserve">Гра-квест «Калейдоскоп життя  та поетичних творів </w:t>
      </w:r>
      <w:proofErr w:type="spellStart"/>
      <w:r w:rsidRPr="001861C8">
        <w:rPr>
          <w:rFonts w:ascii="Times New Roman" w:hAnsi="Times New Roman" w:cs="Times New Roman"/>
          <w:sz w:val="24"/>
          <w:szCs w:val="24"/>
        </w:rPr>
        <w:t>Т.Шевченка</w:t>
      </w:r>
      <w:proofErr w:type="spellEnd"/>
      <w:r w:rsidRPr="001861C8">
        <w:rPr>
          <w:rFonts w:ascii="Times New Roman" w:hAnsi="Times New Roman" w:cs="Times New Roman"/>
          <w:sz w:val="24"/>
          <w:szCs w:val="24"/>
        </w:rPr>
        <w:t>»</w:t>
      </w:r>
    </w:p>
    <w:p w:rsidR="00260FE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0FEF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https://www.youtube.com/watch?v=s2DLpavtS1s</w:t>
        </w:r>
      </w:hyperlink>
    </w:p>
    <w:p w:rsidR="00984C33" w:rsidRPr="001861C8" w:rsidRDefault="001861C8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Вистава «Не вмре й</w:t>
      </w:r>
      <w:r w:rsidR="00984C33" w:rsidRPr="001861C8">
        <w:rPr>
          <w:rFonts w:ascii="Times New Roman" w:hAnsi="Times New Roman" w:cs="Times New Roman"/>
          <w:sz w:val="24"/>
          <w:szCs w:val="24"/>
        </w:rPr>
        <w:t xml:space="preserve"> ніколи не загине </w:t>
      </w:r>
      <w:proofErr w:type="spellStart"/>
      <w:r w:rsidR="00984C33" w:rsidRPr="001861C8">
        <w:rPr>
          <w:rFonts w:ascii="Times New Roman" w:hAnsi="Times New Roman" w:cs="Times New Roman"/>
          <w:sz w:val="24"/>
          <w:szCs w:val="24"/>
        </w:rPr>
        <w:t>одвічна</w:t>
      </w:r>
      <w:proofErr w:type="spellEnd"/>
      <w:r w:rsidR="00984C33" w:rsidRPr="001861C8">
        <w:rPr>
          <w:rFonts w:ascii="Times New Roman" w:hAnsi="Times New Roman" w:cs="Times New Roman"/>
          <w:sz w:val="24"/>
          <w:szCs w:val="24"/>
        </w:rPr>
        <w:t xml:space="preserve"> слава Кобзаря» </w:t>
      </w:r>
    </w:p>
    <w:p w:rsidR="00260FE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4C33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https://naurok.com.ua/vistava-ne-vmre-y-nikoli-ne-zagine-odvichna-slava-kobzarya-88764.html</w:t>
        </w:r>
      </w:hyperlink>
    </w:p>
    <w:p w:rsidR="00984C33" w:rsidRPr="001861C8" w:rsidRDefault="00984C33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 xml:space="preserve">Захід «Вшанування </w:t>
      </w:r>
      <w:proofErr w:type="spellStart"/>
      <w:r w:rsidRPr="001861C8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1861C8">
        <w:rPr>
          <w:rFonts w:ascii="Times New Roman" w:hAnsi="Times New Roman" w:cs="Times New Roman"/>
          <w:sz w:val="24"/>
          <w:szCs w:val="24"/>
          <w:lang w:val="ru-RU"/>
        </w:rPr>
        <w:t>`</w:t>
      </w:r>
      <w:r w:rsidRPr="001861C8">
        <w:rPr>
          <w:rFonts w:ascii="Times New Roman" w:hAnsi="Times New Roman" w:cs="Times New Roman"/>
          <w:sz w:val="24"/>
          <w:szCs w:val="24"/>
        </w:rPr>
        <w:t>яті Кобзаря»</w:t>
      </w:r>
    </w:p>
    <w:p w:rsidR="00984C33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4C33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https://naurok.com.ua/vshanuvannya-pam-yati-kobzarya-scenariy-svyata-84280.html</w:t>
        </w:r>
      </w:hyperlink>
    </w:p>
    <w:p w:rsidR="00260F55" w:rsidRPr="001861C8" w:rsidRDefault="00260F55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>Гра-квест «Чи знаєш ти Шевченка?»</w:t>
      </w:r>
    </w:p>
    <w:p w:rsidR="00984C33" w:rsidRPr="001861C8" w:rsidRDefault="00260F55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>https://www.facebook.com/photo/?fbid=1249259405659273&amp;set=pcb.890414255607421</w:t>
      </w:r>
    </w:p>
    <w:p w:rsidR="002E45CE" w:rsidRPr="001861C8" w:rsidRDefault="002E45CE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AB" w:rsidRPr="001861C8" w:rsidRDefault="00B518BC" w:rsidP="00B5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>СУЧАСНІ ПІСНІ ПРО ШЕВЧЕНКА</w:t>
      </w:r>
    </w:p>
    <w:p w:rsidR="00A179AB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1184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https://www.youtube.com/watch?v=AC2SKFeVUZo</w:t>
        </w:r>
      </w:hyperlink>
    </w:p>
    <w:p w:rsidR="00791184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1184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https://www.youtube.com/watch?v=3qk3VdFYtXM</w:t>
        </w:r>
      </w:hyperlink>
    </w:p>
    <w:p w:rsidR="00791184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1184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https://www.youtube.com/watch?v=SHb_5Km29CA</w:t>
        </w:r>
      </w:hyperlink>
    </w:p>
    <w:p w:rsidR="00791184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91184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https://www.youtube.com/watch?v=Cz5DZOhcHPU</w:t>
        </w:r>
      </w:hyperlink>
    </w:p>
    <w:p w:rsidR="00791184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4FA4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https://www.youtube.com/watch?v=TZ9akOBoRsM</w:t>
        </w:r>
      </w:hyperlink>
    </w:p>
    <w:p w:rsidR="00774FA4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4FA4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https://www.youtube.com/watch?v=2X7BvqA1s7Y</w:t>
        </w:r>
      </w:hyperlink>
    </w:p>
    <w:p w:rsidR="00774FA4" w:rsidRPr="001861C8" w:rsidRDefault="00774FA4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E0F" w:rsidRPr="001861C8" w:rsidRDefault="00B518BC" w:rsidP="00B5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1C8">
        <w:rPr>
          <w:rFonts w:ascii="Times New Roman" w:hAnsi="Times New Roman" w:cs="Times New Roman"/>
          <w:sz w:val="24"/>
          <w:szCs w:val="24"/>
        </w:rPr>
        <w:t>ПІСНІ ПРО УКРАЇНУ</w:t>
      </w:r>
    </w:p>
    <w:p w:rsidR="00147E0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7E0F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https://www.youtube.com/watch?v=2X7BvqA1s7Y</w:t>
        </w:r>
      </w:hyperlink>
    </w:p>
    <w:p w:rsidR="00147E0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7E0F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https://www.youtube.com/watch?v=kTqCaiHReUo</w:t>
        </w:r>
      </w:hyperlink>
    </w:p>
    <w:p w:rsidR="00147E0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7E0F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https://www.youtube.com/watch?v=BWaVNLibSuY</w:t>
        </w:r>
      </w:hyperlink>
    </w:p>
    <w:p w:rsidR="00147E0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7E0F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https://www.youtube.com/watch?v=1NoVdI0XPsw</w:t>
        </w:r>
      </w:hyperlink>
    </w:p>
    <w:p w:rsidR="00147E0F" w:rsidRPr="001861C8" w:rsidRDefault="006E12D9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84C33" w:rsidRPr="00186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https://www.youtube.com/watch?v=s2DLpavtS1s</w:t>
        </w:r>
      </w:hyperlink>
    </w:p>
    <w:p w:rsidR="00984C33" w:rsidRPr="001861C8" w:rsidRDefault="00984C33" w:rsidP="00B5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E0F" w:rsidRDefault="00147E0F" w:rsidP="00B518BC">
      <w:pPr>
        <w:spacing w:after="0" w:line="240" w:lineRule="auto"/>
        <w:rPr>
          <w:sz w:val="24"/>
          <w:szCs w:val="24"/>
        </w:rPr>
      </w:pPr>
    </w:p>
    <w:p w:rsidR="00147E0F" w:rsidRDefault="00147E0F" w:rsidP="00B518BC">
      <w:pPr>
        <w:spacing w:after="0" w:line="240" w:lineRule="auto"/>
        <w:rPr>
          <w:sz w:val="24"/>
          <w:szCs w:val="24"/>
        </w:rPr>
      </w:pPr>
    </w:p>
    <w:p w:rsidR="00774FA4" w:rsidRDefault="00774FA4" w:rsidP="00B518BC">
      <w:pPr>
        <w:spacing w:after="0" w:line="240" w:lineRule="auto"/>
        <w:rPr>
          <w:sz w:val="24"/>
          <w:szCs w:val="24"/>
        </w:rPr>
      </w:pPr>
    </w:p>
    <w:p w:rsidR="00791184" w:rsidRDefault="00791184" w:rsidP="00B518BC">
      <w:pPr>
        <w:spacing w:after="0" w:line="240" w:lineRule="auto"/>
        <w:rPr>
          <w:sz w:val="24"/>
          <w:szCs w:val="24"/>
        </w:rPr>
      </w:pPr>
    </w:p>
    <w:p w:rsidR="00791184" w:rsidRPr="002E45CE" w:rsidRDefault="00791184" w:rsidP="00B518BC">
      <w:pPr>
        <w:spacing w:after="0" w:line="240" w:lineRule="auto"/>
        <w:rPr>
          <w:sz w:val="24"/>
          <w:szCs w:val="24"/>
        </w:rPr>
      </w:pPr>
    </w:p>
    <w:sectPr w:rsidR="00791184" w:rsidRPr="002E45CE" w:rsidSect="00670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6"/>
    <w:rsid w:val="00147E0F"/>
    <w:rsid w:val="001861C8"/>
    <w:rsid w:val="00260F55"/>
    <w:rsid w:val="00260FEF"/>
    <w:rsid w:val="002E45CE"/>
    <w:rsid w:val="005E2886"/>
    <w:rsid w:val="00670BF9"/>
    <w:rsid w:val="006E12D9"/>
    <w:rsid w:val="007325F0"/>
    <w:rsid w:val="00774FA4"/>
    <w:rsid w:val="00791184"/>
    <w:rsid w:val="007A16F6"/>
    <w:rsid w:val="009127BB"/>
    <w:rsid w:val="00936986"/>
    <w:rsid w:val="00984C33"/>
    <w:rsid w:val="00A15260"/>
    <w:rsid w:val="00A179AB"/>
    <w:rsid w:val="00B518BC"/>
    <w:rsid w:val="00C67343"/>
    <w:rsid w:val="00E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9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69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05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9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69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05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DLpavtS1s" TargetMode="External"/><Relationship Id="rId13" Type="http://schemas.openxmlformats.org/officeDocument/2006/relationships/hyperlink" Target="https://www.youtube.com/watch?v=SHb_5Km29CA" TargetMode="External"/><Relationship Id="rId18" Type="http://schemas.openxmlformats.org/officeDocument/2006/relationships/hyperlink" Target="https://www.youtube.com/watch?v=kTqCaiHReU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2DLpavtS1s" TargetMode="External"/><Relationship Id="rId7" Type="http://schemas.openxmlformats.org/officeDocument/2006/relationships/hyperlink" Target="https://www.facebook.com/photo?fbid=1257254354874147&amp;set=pcb.1576800622837407" TargetMode="External"/><Relationship Id="rId12" Type="http://schemas.openxmlformats.org/officeDocument/2006/relationships/hyperlink" Target="https://www.youtube.com/watch?v=3qk3VdFYtXM" TargetMode="External"/><Relationship Id="rId17" Type="http://schemas.openxmlformats.org/officeDocument/2006/relationships/hyperlink" Target="https://www.youtube.com/watch?v=2X7BvqA1s7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X7BvqA1s7Y" TargetMode="External"/><Relationship Id="rId20" Type="http://schemas.openxmlformats.org/officeDocument/2006/relationships/hyperlink" Target="https://www.youtube.com/watch?v=1NoVdI0XPs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?fbid=1257254354874147&amp;set=pcb.1576800622837407" TargetMode="External"/><Relationship Id="rId11" Type="http://schemas.openxmlformats.org/officeDocument/2006/relationships/hyperlink" Target="https://www.youtube.com/watch?v=AC2SKFeVUZo" TargetMode="External"/><Relationship Id="rId5" Type="http://schemas.openxmlformats.org/officeDocument/2006/relationships/hyperlink" Target="https://naurok.com.ua/fotokvest-shevchenko-u-kadri-335389.html?fbclid=IwAR3DqiQ2Gv-wV00JhtOJPV1tcCormKRtL2Dhi0FXY9dhQboTuHeV3l96B8M" TargetMode="External"/><Relationship Id="rId15" Type="http://schemas.openxmlformats.org/officeDocument/2006/relationships/hyperlink" Target="https://www.youtube.com/watch?v=TZ9akOBoRs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urok.com.ua/vshanuvannya-pam-yati-kobzarya-scenariy-svyata-84280.html" TargetMode="External"/><Relationship Id="rId19" Type="http://schemas.openxmlformats.org/officeDocument/2006/relationships/hyperlink" Target="https://www.youtube.com/watch?v=BWaVNLibS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vistava-ne-vmre-y-nikoli-ne-zagine-odvichna-slava-kobzarya-88764.html" TargetMode="External"/><Relationship Id="rId14" Type="http://schemas.openxmlformats.org/officeDocument/2006/relationships/hyperlink" Target="https://www.youtube.com/watch?v=Cz5DZOhcHP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ІМЦ3</dc:creator>
  <cp:lastModifiedBy>ІМЦ2</cp:lastModifiedBy>
  <cp:revision>11</cp:revision>
  <dcterms:created xsi:type="dcterms:W3CDTF">2023-03-02T06:35:00Z</dcterms:created>
  <dcterms:modified xsi:type="dcterms:W3CDTF">2023-03-02T11:45:00Z</dcterms:modified>
</cp:coreProperties>
</file>