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9B13" w14:textId="77777777" w:rsidR="004C03D9" w:rsidRDefault="004C03D9"/>
    <w:p w14:paraId="72A62C43" w14:textId="317A2E9B" w:rsidR="002D7CFC" w:rsidRPr="00C02060" w:rsidRDefault="00C02060" w:rsidP="00C02060">
      <w:pPr>
        <w:jc w:val="center"/>
        <w:rPr>
          <w:b/>
          <w:bCs/>
          <w:lang w:val="uk-UA"/>
        </w:rPr>
      </w:pPr>
      <w:r w:rsidRPr="00D30B7B">
        <w:rPr>
          <w:b/>
          <w:bCs/>
          <w:lang w:val="uk-UA"/>
        </w:rPr>
        <w:t xml:space="preserve">Нормативно- правова база та методичні рекомендації                                                            вчителям </w:t>
      </w:r>
      <w:r>
        <w:rPr>
          <w:b/>
          <w:bCs/>
          <w:lang w:val="uk-UA"/>
        </w:rPr>
        <w:t>освітньої галузі Мистецтво</w:t>
      </w:r>
    </w:p>
    <w:p w14:paraId="744745B7" w14:textId="008CE947" w:rsidR="00C02060" w:rsidRDefault="00C02060" w:rsidP="00C02060">
      <w:pPr>
        <w:spacing w:before="200" w:after="0" w:line="264" w:lineRule="auto"/>
        <w:jc w:val="both"/>
        <w:rPr>
          <w:rFonts w:eastAsiaTheme="minorEastAsia" w:cs="Times New Roman"/>
          <w:color w:val="000000" w:themeColor="text1"/>
          <w:kern w:val="24"/>
          <w:szCs w:val="28"/>
          <w:lang w:val="uk-UA" w:eastAsia="ru-UA"/>
        </w:rPr>
      </w:pPr>
      <w:r w:rsidRPr="00C02060">
        <w:rPr>
          <w:rFonts w:eastAsiaTheme="minorEastAsia" w:cs="Times New Roman"/>
          <w:color w:val="333333"/>
          <w:kern w:val="24"/>
          <w:szCs w:val="28"/>
          <w:lang w:val="ru-RU" w:eastAsia="ru-UA"/>
        </w:rPr>
        <w:t xml:space="preserve">Державний стандарт  середньої освіти: </w:t>
      </w:r>
      <w:hyperlink r:id="rId5" w:history="1"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en-US" w:eastAsia="ru-UA"/>
          </w:rPr>
          <w:t>https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ru-RU" w:eastAsia="ru-UA"/>
          </w:rPr>
          <w:t>://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en-US" w:eastAsia="ru-UA"/>
          </w:rPr>
          <w:t>mon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ru-RU" w:eastAsia="ru-UA"/>
          </w:rPr>
          <w:t>.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en-US" w:eastAsia="ru-UA"/>
          </w:rPr>
          <w:t>gov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ru-RU" w:eastAsia="ru-UA"/>
          </w:rPr>
          <w:t>.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en-US" w:eastAsia="ru-UA"/>
          </w:rPr>
          <w:t>ua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ru-RU" w:eastAsia="ru-UA"/>
          </w:rPr>
          <w:t>/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en-US" w:eastAsia="ru-UA"/>
          </w:rPr>
          <w:t>ua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ru-RU" w:eastAsia="ru-UA"/>
          </w:rPr>
          <w:t>/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en-US" w:eastAsia="ru-UA"/>
          </w:rPr>
          <w:t>osvita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ru-RU" w:eastAsia="ru-UA"/>
          </w:rPr>
          <w:t>/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en-US" w:eastAsia="ru-UA"/>
          </w:rPr>
          <w:t>zagalna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ru-RU" w:eastAsia="ru-UA"/>
          </w:rPr>
          <w:t>-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en-US" w:eastAsia="ru-UA"/>
          </w:rPr>
          <w:t>serednya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ru-RU" w:eastAsia="ru-UA"/>
          </w:rPr>
          <w:t>-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en-US" w:eastAsia="ru-UA"/>
          </w:rPr>
          <w:t>osvita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ru-RU" w:eastAsia="ru-UA"/>
          </w:rPr>
          <w:t>/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en-US" w:eastAsia="ru-UA"/>
          </w:rPr>
          <w:t>nova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ru-RU" w:eastAsia="ru-UA"/>
          </w:rPr>
          <w:t>-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en-US" w:eastAsia="ru-UA"/>
          </w:rPr>
          <w:t>ukrayinska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ru-RU" w:eastAsia="ru-UA"/>
          </w:rPr>
          <w:t>-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en-US" w:eastAsia="ru-UA"/>
          </w:rPr>
          <w:t>shkola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ru-RU" w:eastAsia="ru-UA"/>
          </w:rPr>
          <w:t>/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en-US" w:eastAsia="ru-UA"/>
          </w:rPr>
          <w:t>derzhavnij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ru-RU" w:eastAsia="ru-UA"/>
          </w:rPr>
          <w:t>-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en-US" w:eastAsia="ru-UA"/>
          </w:rPr>
          <w:t>standart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ru-RU" w:eastAsia="ru-UA"/>
          </w:rPr>
          <w:t>-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en-US" w:eastAsia="ru-UA"/>
          </w:rPr>
          <w:t>bazovoyi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ru-RU" w:eastAsia="ru-UA"/>
          </w:rPr>
          <w:t>-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en-US" w:eastAsia="ru-UA"/>
          </w:rPr>
          <w:t>serednoyi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ru-RU" w:eastAsia="ru-UA"/>
          </w:rPr>
          <w:t>-</w:t>
        </w:r>
        <w:r w:rsidRPr="00C02060">
          <w:rPr>
            <w:rFonts w:eastAsiaTheme="minorEastAsia" w:cs="Times New Roman"/>
            <w:color w:val="000000" w:themeColor="text1"/>
            <w:kern w:val="24"/>
            <w:szCs w:val="28"/>
            <w:u w:val="single"/>
            <w:lang w:val="en-US" w:eastAsia="ru-UA"/>
          </w:rPr>
          <w:t>osviti</w:t>
        </w:r>
      </w:hyperlink>
      <w:r w:rsidRPr="00C02060">
        <w:rPr>
          <w:rFonts w:eastAsiaTheme="minorEastAsia" w:cs="Times New Roman"/>
          <w:color w:val="000000" w:themeColor="text1"/>
          <w:kern w:val="24"/>
          <w:szCs w:val="28"/>
          <w:lang w:val="uk-UA" w:eastAsia="ru-UA"/>
        </w:rPr>
        <w:t xml:space="preserve">    </w:t>
      </w:r>
    </w:p>
    <w:p w14:paraId="38DDEEEF" w14:textId="77777777" w:rsidR="00364C67" w:rsidRPr="00C02060" w:rsidRDefault="00364C67" w:rsidP="00C02060">
      <w:pPr>
        <w:spacing w:before="200" w:after="0" w:line="264" w:lineRule="auto"/>
        <w:jc w:val="both"/>
        <w:rPr>
          <w:rFonts w:eastAsiaTheme="minorEastAsia" w:cs="Times New Roman"/>
          <w:color w:val="000000" w:themeColor="text1"/>
          <w:kern w:val="24"/>
          <w:szCs w:val="28"/>
          <w:lang w:val="uk-UA" w:eastAsia="ru-UA"/>
        </w:rPr>
      </w:pPr>
    </w:p>
    <w:p w14:paraId="18D95D35" w14:textId="0CC2ABF6" w:rsidR="002D7CFC" w:rsidRPr="002D7CFC" w:rsidRDefault="002D7CFC" w:rsidP="002D7CFC">
      <w:pPr>
        <w:shd w:val="clear" w:color="auto" w:fill="FFFFFF"/>
        <w:spacing w:after="225" w:line="240" w:lineRule="atLeast"/>
        <w:outlineLvl w:val="0"/>
        <w:rPr>
          <w:rFonts w:eastAsia="Times New Roman" w:cs="Times New Roman"/>
          <w:color w:val="000000"/>
          <w:kern w:val="36"/>
          <w:szCs w:val="28"/>
          <w:lang w:val="ru-UA" w:eastAsia="ru-UA"/>
        </w:rPr>
      </w:pPr>
      <w:r w:rsidRPr="002D7CFC">
        <w:rPr>
          <w:rFonts w:eastAsia="Times New Roman" w:cs="Times New Roman"/>
          <w:color w:val="000000"/>
          <w:kern w:val="36"/>
          <w:szCs w:val="28"/>
          <w:lang w:val="ru-UA" w:eastAsia="ru-UA"/>
        </w:rPr>
        <w:t>Про затвердження типової освітньої програми для 5-9 класів закладів загальної середньої освіти</w:t>
      </w:r>
      <w:r w:rsidRPr="00C02060">
        <w:rPr>
          <w:rFonts w:eastAsia="Times New Roman" w:cs="Times New Roman"/>
          <w:color w:val="000000"/>
          <w:kern w:val="36"/>
          <w:szCs w:val="28"/>
          <w:lang w:val="uk-UA" w:eastAsia="ru-UA"/>
        </w:rPr>
        <w:t xml:space="preserve"> </w:t>
      </w:r>
      <w:r w:rsidR="00C02060">
        <w:rPr>
          <w:rFonts w:eastAsia="Times New Roman" w:cs="Times New Roman"/>
          <w:color w:val="000000"/>
          <w:kern w:val="36"/>
          <w:szCs w:val="28"/>
          <w:lang w:val="uk-UA" w:eastAsia="ru-UA"/>
        </w:rPr>
        <w:t xml:space="preserve"> </w:t>
      </w:r>
      <w:r w:rsidRPr="002D7CFC">
        <w:rPr>
          <w:rFonts w:eastAsia="Times New Roman" w:cs="Times New Roman"/>
          <w:color w:val="000000"/>
          <w:szCs w:val="28"/>
          <w:lang w:val="ru-UA" w:eastAsia="ru-UA"/>
        </w:rPr>
        <w:t>Наказ МОН № 235 від 19.02.2021 року</w:t>
      </w:r>
      <w:r w:rsidRPr="00C02060">
        <w:rPr>
          <w:rFonts w:eastAsia="Times New Roman" w:cs="Times New Roman"/>
          <w:color w:val="000000"/>
          <w:szCs w:val="28"/>
          <w:lang w:val="uk-UA" w:eastAsia="ru-UA"/>
        </w:rPr>
        <w:t xml:space="preserve">  </w:t>
      </w:r>
      <w:hyperlink r:id="rId6" w:history="1">
        <w:r w:rsidRPr="00C02060">
          <w:rPr>
            <w:rStyle w:val="a3"/>
            <w:rFonts w:eastAsia="Times New Roman" w:cs="Times New Roman"/>
            <w:szCs w:val="28"/>
            <w:lang w:val="uk-UA" w:eastAsia="ru-UA"/>
          </w:rPr>
          <w:t>https://osvita.ua/legislation/Ser_osv/80696/</w:t>
        </w:r>
      </w:hyperlink>
      <w:r w:rsidRPr="00C02060">
        <w:rPr>
          <w:rFonts w:eastAsia="Times New Roman" w:cs="Times New Roman"/>
          <w:color w:val="000000"/>
          <w:szCs w:val="28"/>
          <w:lang w:val="uk-UA" w:eastAsia="ru-UA"/>
        </w:rPr>
        <w:t xml:space="preserve"> </w:t>
      </w:r>
    </w:p>
    <w:p w14:paraId="6424BD59" w14:textId="73F1DCC3" w:rsidR="002D7CFC" w:rsidRPr="008373EB" w:rsidRDefault="008373EB" w:rsidP="008373EB">
      <w:pPr>
        <w:shd w:val="clear" w:color="auto" w:fill="FFFFFF"/>
        <w:spacing w:after="225" w:line="240" w:lineRule="atLeast"/>
        <w:outlineLvl w:val="0"/>
        <w:rPr>
          <w:rFonts w:cs="Times New Roman"/>
        </w:rPr>
      </w:pPr>
      <w:r w:rsidRPr="008373EB">
        <w:rPr>
          <w:rFonts w:cs="Times New Roman"/>
        </w:rPr>
        <w:t>Про надання грифа «Рекомендовано</w:t>
      </w:r>
      <w:r w:rsidRPr="008373EB">
        <w:rPr>
          <w:rFonts w:cs="Times New Roman"/>
          <w:lang w:val="uk-UA"/>
        </w:rPr>
        <w:t xml:space="preserve"> </w:t>
      </w:r>
      <w:r w:rsidRPr="008373EB">
        <w:rPr>
          <w:rFonts w:cs="Times New Roman"/>
        </w:rPr>
        <w:t>Міністерством освіти і науки України»</w:t>
      </w:r>
      <w:r w:rsidRPr="008373EB">
        <w:rPr>
          <w:rFonts w:cs="Times New Roman"/>
          <w:lang w:val="uk-UA"/>
        </w:rPr>
        <w:t xml:space="preserve"> </w:t>
      </w:r>
      <w:r w:rsidRPr="008373EB">
        <w:rPr>
          <w:rFonts w:cs="Times New Roman"/>
        </w:rPr>
        <w:t>модельним навчальним програмам</w:t>
      </w:r>
      <w:r w:rsidRPr="008373EB">
        <w:rPr>
          <w:rFonts w:cs="Times New Roman"/>
          <w:lang w:val="uk-UA"/>
        </w:rPr>
        <w:t xml:space="preserve"> </w:t>
      </w:r>
      <w:r w:rsidRPr="008373EB">
        <w:rPr>
          <w:rFonts w:cs="Times New Roman"/>
        </w:rPr>
        <w:t>для закладів загальної середньої освіти</w:t>
      </w:r>
      <w:r w:rsidRPr="008373EB">
        <w:rPr>
          <w:rFonts w:cs="Times New Roman"/>
          <w:lang w:val="uk-UA"/>
        </w:rPr>
        <w:t xml:space="preserve"> </w:t>
      </w:r>
      <w:hyperlink r:id="rId7" w:history="1">
        <w:r w:rsidRPr="008373EB">
          <w:rPr>
            <w:rStyle w:val="a3"/>
            <w:rFonts w:cs="Times New Roman"/>
          </w:rPr>
          <w:t>https://drive.google.com/file/d/1gCY8mn_OF4DiiZCnofO7C1XNAIqH6LqA/view</w:t>
        </w:r>
      </w:hyperlink>
      <w:r w:rsidRPr="008373EB">
        <w:rPr>
          <w:rFonts w:cs="Times New Roman"/>
          <w:lang w:val="uk-UA"/>
        </w:rPr>
        <w:t xml:space="preserve"> </w:t>
      </w:r>
    </w:p>
    <w:p w14:paraId="4A39E13F" w14:textId="0A7F8391" w:rsidR="008F40B1" w:rsidRDefault="00C02060">
      <w:pPr>
        <w:rPr>
          <w:rFonts w:cs="Times New Roman"/>
          <w:lang w:val="uk-UA"/>
        </w:rPr>
      </w:pPr>
      <w:r>
        <w:rPr>
          <w:rFonts w:cs="Times New Roman"/>
          <w:szCs w:val="28"/>
          <w:lang w:val="uk-UA"/>
        </w:rPr>
        <w:t>Наказ МОЗ від 01.08.2022 «</w:t>
      </w:r>
      <w:r w:rsidR="004C03D9" w:rsidRPr="00C02060">
        <w:rPr>
          <w:rFonts w:cs="Times New Roman"/>
          <w:szCs w:val="28"/>
          <w:lang w:val="uk-UA"/>
        </w:rPr>
        <w:t xml:space="preserve"> </w:t>
      </w:r>
      <w:r w:rsidR="008373EB" w:rsidRPr="00C02060">
        <w:rPr>
          <w:rFonts w:cs="Times New Roman"/>
          <w:szCs w:val="28"/>
          <w:lang w:val="uk-UA"/>
        </w:rPr>
        <w:t>Про з</w:t>
      </w:r>
      <w:r w:rsidR="004C03D9" w:rsidRPr="00C02060">
        <w:rPr>
          <w:rFonts w:cs="Times New Roman"/>
          <w:szCs w:val="28"/>
          <w:lang w:val="uk-UA"/>
        </w:rPr>
        <w:t>більше</w:t>
      </w:r>
      <w:r w:rsidR="008373EB" w:rsidRPr="00C02060">
        <w:rPr>
          <w:rFonts w:cs="Times New Roman"/>
          <w:szCs w:val="28"/>
          <w:lang w:val="uk-UA"/>
        </w:rPr>
        <w:t>ння</w:t>
      </w:r>
      <w:r w:rsidR="004C03D9" w:rsidRPr="00C02060">
        <w:rPr>
          <w:rFonts w:cs="Times New Roman"/>
          <w:szCs w:val="28"/>
          <w:lang w:val="uk-UA"/>
        </w:rPr>
        <w:t xml:space="preserve"> тривал</w:t>
      </w:r>
      <w:r w:rsidR="008373EB" w:rsidRPr="00C02060">
        <w:rPr>
          <w:rFonts w:cs="Times New Roman"/>
          <w:szCs w:val="28"/>
          <w:lang w:val="uk-UA"/>
        </w:rPr>
        <w:t>ості</w:t>
      </w:r>
      <w:r w:rsidR="004C03D9" w:rsidRPr="00C02060">
        <w:rPr>
          <w:rFonts w:cs="Times New Roman"/>
          <w:szCs w:val="28"/>
          <w:lang w:val="uk-UA"/>
        </w:rPr>
        <w:t xml:space="preserve"> уроків  під час онлайн навчання </w:t>
      </w:r>
      <w:hyperlink r:id="rId8" w:history="1">
        <w:r w:rsidR="004C03D9" w:rsidRPr="008373EB">
          <w:rPr>
            <w:rStyle w:val="a3"/>
            <w:rFonts w:cs="Times New Roman"/>
          </w:rPr>
          <w:t>https://znayshov.com/News/Details/zbilshena_tryvalis_urokiv_pid_chas_onlain-navchannia</w:t>
        </w:r>
      </w:hyperlink>
      <w:r w:rsidR="004C03D9" w:rsidRPr="008373EB">
        <w:rPr>
          <w:rFonts w:cs="Times New Roman"/>
          <w:lang w:val="uk-UA"/>
        </w:rPr>
        <w:t xml:space="preserve"> </w:t>
      </w:r>
    </w:p>
    <w:p w14:paraId="25889690" w14:textId="6C08039D" w:rsidR="00364C67" w:rsidRPr="008373EB" w:rsidRDefault="00364C67">
      <w:pPr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Модельна програма  5 клас ( Масол, Просіна) </w:t>
      </w:r>
      <w:hyperlink r:id="rId9" w:history="1">
        <w:r w:rsidRPr="00016672">
          <w:rPr>
            <w:rStyle w:val="a3"/>
            <w:rFonts w:cs="Times New Roman"/>
            <w:lang w:val="uk-UA"/>
          </w:rPr>
          <w:t>https://osvita.ua/doc/files/news/830/83023/Mystetstvo_5-6-kl_Masol_Prosina_14_07_1.pdf</w:t>
        </w:r>
      </w:hyperlink>
      <w:r>
        <w:rPr>
          <w:rFonts w:cs="Times New Roman"/>
          <w:lang w:val="uk-UA"/>
        </w:rPr>
        <w:t xml:space="preserve"> </w:t>
      </w:r>
    </w:p>
    <w:sectPr w:rsidR="00364C67" w:rsidRPr="008373EB" w:rsidSect="00C02060">
      <w:pgSz w:w="11906" w:h="16838"/>
      <w:pgMar w:top="1134" w:right="707" w:bottom="113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199"/>
    <w:multiLevelType w:val="hybridMultilevel"/>
    <w:tmpl w:val="7C42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30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8F"/>
    <w:rsid w:val="002D7CFC"/>
    <w:rsid w:val="00364C67"/>
    <w:rsid w:val="004C03D9"/>
    <w:rsid w:val="0082258F"/>
    <w:rsid w:val="008373EB"/>
    <w:rsid w:val="008F40B1"/>
    <w:rsid w:val="00B3588E"/>
    <w:rsid w:val="00C0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7EDE"/>
  <w15:chartTrackingRefBased/>
  <w15:docId w15:val="{6FFF1F40-72CE-47FF-AE9C-82A46294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3D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C03D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D7CF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uk-UA" w:eastAsia="uk-UA"/>
    </w:rPr>
  </w:style>
  <w:style w:type="character" w:styleId="a6">
    <w:name w:val="FollowedHyperlink"/>
    <w:basedOn w:val="a0"/>
    <w:uiPriority w:val="99"/>
    <w:semiHidden/>
    <w:unhideWhenUsed/>
    <w:rsid w:val="002D7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shov.com/News/Details/zbilshena_tryvalis_urokiv_pid_chas_onlain-navchan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gCY8mn_OF4DiiZCnofO7C1XNAIqH6LqA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8069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n.gov.ua/ua/osvita/zagalna-serednya-osvita/nova-ukrayinska-shkola/derzhavnij-standart-bazovoyi-serednoyi-osvi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vita.ua/doc/files/news/830/83023/Mystetstvo_5-6-kl_Masol_Prosina_14_07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2022-08-30T06:55:00Z</dcterms:created>
  <dcterms:modified xsi:type="dcterms:W3CDTF">2022-08-30T07:29:00Z</dcterms:modified>
</cp:coreProperties>
</file>