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3BF8" w14:textId="7EE5F9CD" w:rsidR="00795EA0" w:rsidRPr="00795EA0" w:rsidRDefault="00795EA0" w:rsidP="00795EA0">
      <w:pPr>
        <w:spacing w:line="276" w:lineRule="auto"/>
        <w:ind w:left="5670"/>
        <w:rPr>
          <w:rFonts w:cs="Times New Roman"/>
          <w:i/>
          <w:iCs/>
          <w:sz w:val="24"/>
          <w:szCs w:val="24"/>
        </w:rPr>
      </w:pPr>
      <w:r w:rsidRPr="00117531">
        <w:rPr>
          <w:rFonts w:cs="Times New Roman"/>
          <w:i/>
          <w:iCs/>
          <w:color w:val="000000"/>
          <w:sz w:val="24"/>
          <w:szCs w:val="24"/>
          <w:lang w:val="uk-UA"/>
        </w:rPr>
        <w:t>«Майбуття»</w:t>
      </w:r>
      <w:r w:rsidRPr="00117531">
        <w:rPr>
          <w:rFonts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Липень-серпень</w:t>
      </w:r>
      <w:r w:rsidRPr="00117531">
        <w:rPr>
          <w:rFonts w:cs="Times New Roman"/>
          <w:i/>
          <w:iCs/>
          <w:color w:val="000000"/>
          <w:sz w:val="24"/>
          <w:szCs w:val="24"/>
        </w:rPr>
        <w:t>, 2021,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 </w:t>
      </w:r>
      <w:r w:rsidRPr="00117531">
        <w:rPr>
          <w:rFonts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                                  </w:t>
      </w:r>
      <w:r w:rsidRPr="00117531">
        <w:rPr>
          <w:rFonts w:cs="Times New Roman"/>
          <w:i/>
          <w:iCs/>
          <w:color w:val="000000"/>
          <w:sz w:val="24"/>
          <w:szCs w:val="24"/>
        </w:rPr>
        <w:t>№№ 13-16 (660-663)</w:t>
      </w:r>
    </w:p>
    <w:p w14:paraId="0E589DEF" w14:textId="42B6EE6F" w:rsidR="005161BA" w:rsidRPr="00395B0F" w:rsidRDefault="00795EA0" w:rsidP="00395B0F">
      <w:pPr>
        <w:widowControl w:val="0"/>
        <w:autoSpaceDE w:val="0"/>
        <w:autoSpaceDN w:val="0"/>
        <w:spacing w:before="89" w:after="0" w:line="276" w:lineRule="auto"/>
        <w:ind w:right="796"/>
        <w:jc w:val="center"/>
        <w:outlineLvl w:val="1"/>
        <w:rPr>
          <w:rFonts w:eastAsia="Times New Roman" w:cs="Times New Roman"/>
          <w:b/>
          <w:bCs/>
          <w:szCs w:val="28"/>
          <w:lang w:val="uk-UA"/>
        </w:rPr>
      </w:pPr>
      <w:r>
        <w:rPr>
          <w:rFonts w:eastAsia="Times New Roman" w:cs="Times New Roman"/>
          <w:b/>
          <w:bCs/>
          <w:szCs w:val="28"/>
          <w:lang w:val="uk-UA"/>
        </w:rPr>
        <w:t xml:space="preserve">Про </w:t>
      </w:r>
      <w:r w:rsidR="005161BA" w:rsidRPr="005161BA">
        <w:rPr>
          <w:rFonts w:eastAsia="Times New Roman" w:cs="Times New Roman"/>
          <w:b/>
          <w:bCs/>
          <w:szCs w:val="28"/>
          <w:lang w:val="uk-UA"/>
        </w:rPr>
        <w:t>викладання інтегрованого предмету</w:t>
      </w:r>
      <w:r w:rsidR="00395B0F">
        <w:rPr>
          <w:rFonts w:eastAsia="Times New Roman" w:cs="Times New Roman"/>
          <w:b/>
          <w:bCs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bCs/>
          <w:szCs w:val="28"/>
          <w:lang w:val="uk-UA"/>
        </w:rPr>
        <w:t xml:space="preserve"> «Основи</w:t>
      </w:r>
      <w:r w:rsidR="005161BA" w:rsidRPr="005161BA">
        <w:rPr>
          <w:rFonts w:eastAsia="Times New Roman" w:cs="Times New Roman"/>
          <w:b/>
          <w:bCs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bCs/>
          <w:szCs w:val="28"/>
          <w:lang w:val="uk-UA"/>
        </w:rPr>
        <w:t>здоров’я»</w:t>
      </w:r>
      <w:r>
        <w:rPr>
          <w:rFonts w:eastAsia="Times New Roman" w:cs="Times New Roman"/>
          <w:b/>
          <w:bCs/>
          <w:szCs w:val="28"/>
          <w:lang w:val="uk-UA"/>
        </w:rPr>
        <w:t xml:space="preserve">                          </w:t>
      </w:r>
      <w:r w:rsidR="005161BA" w:rsidRPr="005161BA">
        <w:rPr>
          <w:rFonts w:eastAsia="Times New Roman" w:cs="Times New Roman"/>
          <w:b/>
          <w:bCs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bCs/>
          <w:szCs w:val="28"/>
          <w:lang w:val="uk-UA"/>
        </w:rPr>
        <w:t>у 2021/22</w:t>
      </w:r>
      <w:r w:rsidR="005161BA" w:rsidRPr="005161BA">
        <w:rPr>
          <w:rFonts w:eastAsia="Times New Roman" w:cs="Times New Roman"/>
          <w:b/>
          <w:bCs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bCs/>
          <w:szCs w:val="28"/>
          <w:lang w:val="uk-UA"/>
        </w:rPr>
        <w:t>навчальному</w:t>
      </w:r>
      <w:r w:rsidR="005161BA" w:rsidRPr="005161BA">
        <w:rPr>
          <w:rFonts w:eastAsia="Times New Roman" w:cs="Times New Roman"/>
          <w:b/>
          <w:bCs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bCs/>
          <w:szCs w:val="28"/>
          <w:lang w:val="uk-UA"/>
        </w:rPr>
        <w:t>році</w:t>
      </w:r>
    </w:p>
    <w:p w14:paraId="78AF8222" w14:textId="1F49BA38" w:rsidR="005161BA" w:rsidRPr="005161BA" w:rsidRDefault="005161BA" w:rsidP="005161BA">
      <w:pPr>
        <w:widowControl w:val="0"/>
        <w:autoSpaceDE w:val="0"/>
        <w:autoSpaceDN w:val="0"/>
        <w:spacing w:after="0" w:line="276" w:lineRule="auto"/>
        <w:ind w:right="548"/>
        <w:jc w:val="both"/>
        <w:rPr>
          <w:rFonts w:eastAsia="Times New Roman" w:cs="Times New Roman"/>
          <w:szCs w:val="28"/>
          <w:lang w:val="uk-UA"/>
        </w:rPr>
      </w:pPr>
      <w:r w:rsidRPr="005161BA">
        <w:rPr>
          <w:rFonts w:eastAsia="Times New Roman" w:cs="Times New Roman"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FCEA" wp14:editId="67027772">
                <wp:simplePos x="0" y="0"/>
                <wp:positionH relativeFrom="page">
                  <wp:posOffset>1598930</wp:posOffset>
                </wp:positionH>
                <wp:positionV relativeFrom="paragraph">
                  <wp:posOffset>1821180</wp:posOffset>
                </wp:positionV>
                <wp:extent cx="44450" cy="8890"/>
                <wp:effectExtent l="0" t="1905" r="4445" b="0"/>
                <wp:wrapNone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9AD4" id="docshape19" o:spid="_x0000_s1026" style="position:absolute;margin-left:125.9pt;margin-top:143.4pt;width:3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rFonts w:eastAsia="Times New Roman" w:cs="Times New Roman"/>
          <w:szCs w:val="28"/>
          <w:lang w:val="uk-UA"/>
        </w:rPr>
        <w:t xml:space="preserve">     </w:t>
      </w:r>
      <w:r w:rsidRPr="005161BA">
        <w:rPr>
          <w:rFonts w:eastAsia="Times New Roman" w:cs="Times New Roman"/>
          <w:szCs w:val="28"/>
          <w:lang w:val="uk-UA"/>
        </w:rPr>
        <w:t>Формування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основ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здорового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способу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життя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через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освіту,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створення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szCs w:val="28"/>
          <w:lang w:val="uk-UA"/>
        </w:rPr>
        <w:t>здоров’язбережного</w:t>
      </w:r>
      <w:proofErr w:type="spellEnd"/>
      <w:r w:rsidRPr="005161BA">
        <w:rPr>
          <w:rFonts w:eastAsia="Times New Roman" w:cs="Times New Roman"/>
          <w:szCs w:val="28"/>
          <w:lang w:val="uk-UA"/>
        </w:rPr>
        <w:t xml:space="preserve"> освітнього середовища – один із пріоритетних напрямів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державної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політики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галузі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освіти.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метою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забезпечення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додержання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конституційних прав та свобод дитини, гарантій з охорони дитинства, реалізації</w:t>
      </w:r>
      <w:r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прав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дітей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на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освіту,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безпечне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для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життя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здоров’я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освітнє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середовище,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збереження та зміцнення здоров’я підростаючого покоління Указом Президента</w:t>
      </w:r>
      <w:r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України № 195/2020 схвалено Національну стратегію розбудови безпечного 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здорового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освітнього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середовища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новій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українській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школі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(URL: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https://</w:t>
      </w:r>
      <w:hyperlink r:id="rId6" w:history="1">
        <w:r w:rsidRPr="005161BA">
          <w:rPr>
            <w:rFonts w:eastAsia="Times New Roman" w:cs="Times New Roman"/>
            <w:szCs w:val="28"/>
            <w:lang w:val="uk-UA"/>
          </w:rPr>
          <w:t>www.president.gov.ua/documents/1952020</w:t>
        </w:r>
      </w:hyperlink>
      <w:hyperlink r:id="rId7" w:history="1">
        <w:r w:rsidRPr="005161BA">
          <w:rPr>
            <w:rFonts w:eastAsia="Times New Roman" w:cs="Times New Roman"/>
            <w:szCs w:val="28"/>
            <w:u w:val="single"/>
            <w:lang w:val="uk-UA"/>
          </w:rPr>
          <w:t>–</w:t>
        </w:r>
      </w:hyperlink>
      <w:r w:rsidRPr="005161BA">
        <w:rPr>
          <w:rFonts w:eastAsia="Times New Roman" w:cs="Times New Roman"/>
          <w:szCs w:val="28"/>
          <w:lang w:val="uk-UA"/>
        </w:rPr>
        <w:t>33789).</w:t>
      </w:r>
    </w:p>
    <w:p w14:paraId="002047EB" w14:textId="3F5F37B1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4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</w:t>
      </w:r>
      <w:r w:rsidR="005161BA" w:rsidRPr="005161BA">
        <w:rPr>
          <w:rFonts w:eastAsia="Times New Roman" w:cs="Times New Roman"/>
          <w:szCs w:val="28"/>
          <w:lang w:val="uk-UA"/>
        </w:rPr>
        <w:t>Завданнями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Національної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стратегії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розбудови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безпечного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здорового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освітнього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середовища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є:</w:t>
      </w:r>
    </w:p>
    <w:p w14:paraId="7173B5B2" w14:textId="782266E4" w:rsidR="005161BA" w:rsidRPr="005161BA" w:rsidRDefault="005161BA" w:rsidP="005161BA">
      <w:pPr>
        <w:pStyle w:val="a7"/>
        <w:numPr>
          <w:ilvl w:val="0"/>
          <w:numId w:val="13"/>
        </w:numPr>
        <w:tabs>
          <w:tab w:val="left" w:pos="2001"/>
        </w:tabs>
        <w:spacing w:line="276" w:lineRule="auto"/>
        <w:ind w:right="550"/>
        <w:rPr>
          <w:rFonts w:ascii="Symbol" w:hAnsi="Symbol"/>
          <w:sz w:val="28"/>
          <w:szCs w:val="28"/>
        </w:rPr>
      </w:pPr>
      <w:r w:rsidRPr="005161BA">
        <w:rPr>
          <w:sz w:val="28"/>
          <w:szCs w:val="28"/>
        </w:rPr>
        <w:t>формування в учасників освітнього процесу гігієнічних навичок та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засад здорового способу життя, зокрема звичок здорового харчування, фізичної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активності,</w:t>
      </w:r>
      <w:r w:rsidRPr="005161BA">
        <w:rPr>
          <w:spacing w:val="-2"/>
          <w:sz w:val="28"/>
          <w:szCs w:val="28"/>
        </w:rPr>
        <w:t xml:space="preserve"> </w:t>
      </w:r>
      <w:r w:rsidRPr="005161BA">
        <w:rPr>
          <w:sz w:val="28"/>
          <w:szCs w:val="28"/>
        </w:rPr>
        <w:t>безпечної комунікації;</w:t>
      </w:r>
    </w:p>
    <w:p w14:paraId="7F0E57C3" w14:textId="2B8C75C6" w:rsidR="005161BA" w:rsidRPr="005161BA" w:rsidRDefault="005161BA" w:rsidP="005161BA">
      <w:pPr>
        <w:pStyle w:val="a7"/>
        <w:numPr>
          <w:ilvl w:val="0"/>
          <w:numId w:val="13"/>
        </w:numPr>
        <w:tabs>
          <w:tab w:val="left" w:pos="2001"/>
        </w:tabs>
        <w:spacing w:line="276" w:lineRule="auto"/>
        <w:ind w:right="551"/>
        <w:rPr>
          <w:rFonts w:ascii="Symbol" w:hAnsi="Symbol"/>
          <w:sz w:val="28"/>
          <w:szCs w:val="28"/>
        </w:rPr>
      </w:pPr>
      <w:r w:rsidRPr="005161BA">
        <w:rPr>
          <w:sz w:val="28"/>
          <w:szCs w:val="28"/>
        </w:rPr>
        <w:t>створення сучасного, розвивального, безпечного, комфортного та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інклюзивного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освітнього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середовища,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яке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сприяє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збереженню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та</w:t>
      </w:r>
      <w:r w:rsidRPr="005161BA">
        <w:rPr>
          <w:spacing w:val="1"/>
          <w:sz w:val="28"/>
          <w:szCs w:val="28"/>
        </w:rPr>
        <w:t xml:space="preserve"> </w:t>
      </w:r>
      <w:r w:rsidRPr="005161BA">
        <w:rPr>
          <w:sz w:val="28"/>
          <w:szCs w:val="28"/>
        </w:rPr>
        <w:t>зміцненню</w:t>
      </w:r>
      <w:r w:rsidRPr="005161BA">
        <w:rPr>
          <w:spacing w:val="-67"/>
          <w:sz w:val="28"/>
          <w:szCs w:val="28"/>
        </w:rPr>
        <w:t xml:space="preserve"> </w:t>
      </w:r>
      <w:r w:rsidRPr="005161BA">
        <w:rPr>
          <w:sz w:val="28"/>
          <w:szCs w:val="28"/>
        </w:rPr>
        <w:t>здоров’я,</w:t>
      </w:r>
      <w:r w:rsidRPr="005161BA">
        <w:rPr>
          <w:spacing w:val="-2"/>
          <w:sz w:val="28"/>
          <w:szCs w:val="28"/>
        </w:rPr>
        <w:t xml:space="preserve"> </w:t>
      </w:r>
      <w:r w:rsidRPr="005161BA">
        <w:rPr>
          <w:sz w:val="28"/>
          <w:szCs w:val="28"/>
        </w:rPr>
        <w:t>захисту</w:t>
      </w:r>
      <w:r w:rsidRPr="005161BA">
        <w:rPr>
          <w:spacing w:val="-6"/>
          <w:sz w:val="28"/>
          <w:szCs w:val="28"/>
        </w:rPr>
        <w:t xml:space="preserve"> </w:t>
      </w:r>
      <w:r w:rsidRPr="005161BA">
        <w:rPr>
          <w:sz w:val="28"/>
          <w:szCs w:val="28"/>
        </w:rPr>
        <w:t>від небезпек,</w:t>
      </w:r>
      <w:r w:rsidRPr="005161BA">
        <w:rPr>
          <w:spacing w:val="-2"/>
          <w:sz w:val="28"/>
          <w:szCs w:val="28"/>
        </w:rPr>
        <w:t xml:space="preserve"> </w:t>
      </w:r>
      <w:r w:rsidRPr="005161BA">
        <w:rPr>
          <w:sz w:val="28"/>
          <w:szCs w:val="28"/>
        </w:rPr>
        <w:t>підвищенню</w:t>
      </w:r>
      <w:r w:rsidRPr="005161BA">
        <w:rPr>
          <w:spacing w:val="-2"/>
          <w:sz w:val="28"/>
          <w:szCs w:val="28"/>
        </w:rPr>
        <w:t xml:space="preserve"> </w:t>
      </w:r>
      <w:r w:rsidRPr="005161BA">
        <w:rPr>
          <w:sz w:val="28"/>
          <w:szCs w:val="28"/>
        </w:rPr>
        <w:t>рухової</w:t>
      </w:r>
      <w:r w:rsidRPr="005161BA">
        <w:rPr>
          <w:spacing w:val="-1"/>
          <w:sz w:val="28"/>
          <w:szCs w:val="28"/>
        </w:rPr>
        <w:t xml:space="preserve"> </w:t>
      </w:r>
      <w:r w:rsidRPr="005161BA">
        <w:rPr>
          <w:sz w:val="28"/>
          <w:szCs w:val="28"/>
        </w:rPr>
        <w:t>активності</w:t>
      </w:r>
      <w:r w:rsidRPr="005161BA">
        <w:rPr>
          <w:spacing w:val="-2"/>
          <w:sz w:val="28"/>
          <w:szCs w:val="28"/>
        </w:rPr>
        <w:t xml:space="preserve"> </w:t>
      </w:r>
      <w:r w:rsidRPr="005161BA">
        <w:rPr>
          <w:sz w:val="28"/>
          <w:szCs w:val="28"/>
        </w:rPr>
        <w:t>дітей;</w:t>
      </w:r>
    </w:p>
    <w:p w14:paraId="505C7F1B" w14:textId="6916CD90" w:rsidR="005161BA" w:rsidRPr="005161BA" w:rsidRDefault="005161BA" w:rsidP="005161BA">
      <w:pPr>
        <w:widowControl w:val="0"/>
        <w:numPr>
          <w:ilvl w:val="0"/>
          <w:numId w:val="13"/>
        </w:numPr>
        <w:tabs>
          <w:tab w:val="left" w:pos="2001"/>
          <w:tab w:val="left" w:pos="4495"/>
          <w:tab w:val="left" w:pos="6456"/>
          <w:tab w:val="left" w:pos="9259"/>
        </w:tabs>
        <w:autoSpaceDE w:val="0"/>
        <w:autoSpaceDN w:val="0"/>
        <w:spacing w:before="68" w:after="0" w:line="276" w:lineRule="auto"/>
        <w:ind w:right="551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упровадження</w:t>
      </w:r>
      <w:r>
        <w:rPr>
          <w:rFonts w:eastAsia="Times New Roman" w:cs="Times New Roman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принципу</w:t>
      </w:r>
      <w:r>
        <w:rPr>
          <w:rFonts w:eastAsia="Times New Roman" w:cs="Times New Roman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недискримінації</w:t>
      </w:r>
      <w:r>
        <w:rPr>
          <w:rFonts w:eastAsia="Times New Roman" w:cs="Times New Roman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,</w:t>
      </w:r>
      <w:r w:rsidRPr="005161BA">
        <w:rPr>
          <w:rFonts w:eastAsia="Times New Roman" w:cs="Times New Roman"/>
          <w:spacing w:val="-1"/>
          <w:lang w:val="uk-UA"/>
        </w:rPr>
        <w:t>зокрема</w:t>
      </w:r>
      <w:r w:rsidRPr="005161BA">
        <w:rPr>
          <w:rFonts w:eastAsia="Times New Roman" w:cs="Times New Roman"/>
          <w:spacing w:val="-68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конфіденційності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щодо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наявності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будь</w:t>
      </w:r>
      <w:r w:rsidR="00395B0F">
        <w:rPr>
          <w:rFonts w:eastAsia="Times New Roman" w:cs="Times New Roman"/>
          <w:lang w:val="uk-UA"/>
        </w:rPr>
        <w:t>-</w:t>
      </w:r>
      <w:r w:rsidRPr="005161BA">
        <w:rPr>
          <w:rFonts w:eastAsia="Times New Roman" w:cs="Times New Roman"/>
          <w:lang w:val="uk-UA"/>
        </w:rPr>
        <w:t>яких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дискримінуючих</w:t>
      </w:r>
      <w:proofErr w:type="spellEnd"/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ознак;</w:t>
      </w:r>
    </w:p>
    <w:p w14:paraId="07850880" w14:textId="77777777" w:rsidR="005161BA" w:rsidRPr="005161BA" w:rsidRDefault="005161BA" w:rsidP="005161BA">
      <w:pPr>
        <w:widowControl w:val="0"/>
        <w:numPr>
          <w:ilvl w:val="0"/>
          <w:numId w:val="13"/>
        </w:numPr>
        <w:tabs>
          <w:tab w:val="left" w:pos="2001"/>
        </w:tabs>
        <w:autoSpaceDE w:val="0"/>
        <w:autoSpaceDN w:val="0"/>
        <w:spacing w:before="1" w:after="0" w:line="276" w:lineRule="auto"/>
        <w:ind w:right="550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запобігання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вживанню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учнями,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іншими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учасниками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освітнього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процесу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тютюну,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алкоголю,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наркотичних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засобів,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інших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речовин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із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психоактивною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дією,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унеможливлення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їх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розповсюдження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вживання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закладі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освіти та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прилеглих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до нього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територіях;</w:t>
      </w:r>
    </w:p>
    <w:p w14:paraId="15A3DA3D" w14:textId="6355B938" w:rsidR="005161BA" w:rsidRPr="005161BA" w:rsidRDefault="005161BA" w:rsidP="005161BA">
      <w:pPr>
        <w:widowControl w:val="0"/>
        <w:numPr>
          <w:ilvl w:val="0"/>
          <w:numId w:val="13"/>
        </w:numPr>
        <w:tabs>
          <w:tab w:val="left" w:pos="2001"/>
        </w:tabs>
        <w:autoSpaceDE w:val="0"/>
        <w:autoSpaceDN w:val="0"/>
        <w:spacing w:after="0" w:line="276" w:lineRule="auto"/>
        <w:ind w:right="553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створення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для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учасників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освітнього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процесу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можливості</w:t>
      </w:r>
      <w:r w:rsidRPr="005161BA">
        <w:rPr>
          <w:rFonts w:eastAsia="Times New Roman" w:cs="Times New Roman"/>
          <w:spacing w:val="-67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користуватися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сучасною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матеріально</w:t>
      </w:r>
      <w:r w:rsidR="00395B0F">
        <w:rPr>
          <w:rFonts w:eastAsia="Times New Roman" w:cs="Times New Roman"/>
          <w:lang w:val="uk-UA"/>
        </w:rPr>
        <w:t>-</w:t>
      </w:r>
      <w:r w:rsidRPr="005161BA">
        <w:rPr>
          <w:rFonts w:eastAsia="Times New Roman" w:cs="Times New Roman"/>
          <w:lang w:val="uk-UA"/>
        </w:rPr>
        <w:t>технічною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базою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для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забезпечення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здоров’язбережного</w:t>
      </w:r>
      <w:proofErr w:type="spellEnd"/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компонента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навчання;</w:t>
      </w:r>
    </w:p>
    <w:p w14:paraId="49F8116E" w14:textId="77777777" w:rsidR="005161BA" w:rsidRPr="005161BA" w:rsidRDefault="005161BA" w:rsidP="005161BA">
      <w:pPr>
        <w:widowControl w:val="0"/>
        <w:numPr>
          <w:ilvl w:val="0"/>
          <w:numId w:val="13"/>
        </w:numPr>
        <w:tabs>
          <w:tab w:val="left" w:pos="2001"/>
        </w:tabs>
        <w:autoSpaceDE w:val="0"/>
        <w:autoSpaceDN w:val="0"/>
        <w:spacing w:after="0" w:line="276" w:lineRule="auto"/>
        <w:ind w:right="550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забезпечення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готовності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педагогічних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працівників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надання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якісних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освітніх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послуг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процесі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забезпечення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соціального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здоров’язбережного</w:t>
      </w:r>
      <w:proofErr w:type="spellEnd"/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компонентів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навчання,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формування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інформаційно</w:t>
      </w:r>
      <w:r w:rsidRPr="005161BA">
        <w:rPr>
          <w:rFonts w:eastAsia="Times New Roman" w:cs="Times New Roman"/>
          <w:lang w:val="uk-UA"/>
        </w:rPr>
        <w:softHyphen/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комунікаційної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компетентності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учнів,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психологічного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супроводу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учасників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освітнього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процесу,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запобігання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під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час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lastRenderedPageBreak/>
        <w:t>навчання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проявам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насильства</w:t>
      </w:r>
      <w:r w:rsidRPr="005161BA">
        <w:rPr>
          <w:rFonts w:eastAsia="Times New Roman" w:cs="Times New Roman"/>
          <w:spacing w:val="70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булінгу</w:t>
      </w:r>
      <w:proofErr w:type="spellEnd"/>
      <w:r w:rsidRPr="005161BA">
        <w:rPr>
          <w:rFonts w:eastAsia="Times New Roman" w:cs="Times New Roman"/>
          <w:lang w:val="uk-UA"/>
        </w:rPr>
        <w:t xml:space="preserve"> (цькування), порушення прав дитини, зокрема шляхом використання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Інтернету;</w:t>
      </w:r>
    </w:p>
    <w:p w14:paraId="4CC17670" w14:textId="77777777" w:rsidR="005161BA" w:rsidRPr="005161BA" w:rsidRDefault="005161BA" w:rsidP="005161BA">
      <w:pPr>
        <w:widowControl w:val="0"/>
        <w:numPr>
          <w:ilvl w:val="0"/>
          <w:numId w:val="13"/>
        </w:numPr>
        <w:tabs>
          <w:tab w:val="left" w:pos="2001"/>
        </w:tabs>
        <w:autoSpaceDE w:val="0"/>
        <w:autoSpaceDN w:val="0"/>
        <w:spacing w:after="0" w:line="276" w:lineRule="auto"/>
        <w:ind w:right="551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здійснення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моніторингу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процесів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реалізації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соціального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й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здоров’язбережного</w:t>
      </w:r>
      <w:proofErr w:type="spellEnd"/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компонентів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навчання.</w:t>
      </w:r>
    </w:p>
    <w:p w14:paraId="34E9797C" w14:textId="30AE831C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</w:t>
      </w:r>
      <w:r w:rsidR="005161BA" w:rsidRPr="005161BA">
        <w:rPr>
          <w:rFonts w:eastAsia="Times New Roman" w:cs="Times New Roman"/>
          <w:szCs w:val="28"/>
          <w:lang w:val="uk-UA"/>
        </w:rPr>
        <w:t>Виконання завдань Національної стратегії відбувається, зокрема, шляхом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викладання інтегрованих предметів «Основи здоров’я» в середній базовій та «Я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>
        <w:rPr>
          <w:rFonts w:eastAsia="Times New Roman" w:cs="Times New Roman"/>
          <w:spacing w:val="-67"/>
          <w:szCs w:val="28"/>
          <w:lang w:val="uk-UA"/>
        </w:rPr>
        <w:t xml:space="preserve">  </w:t>
      </w:r>
      <w:r>
        <w:rPr>
          <w:rFonts w:eastAsia="Times New Roman" w:cs="Times New Roman"/>
          <w:szCs w:val="28"/>
          <w:lang w:val="uk-UA"/>
        </w:rPr>
        <w:t xml:space="preserve"> д</w:t>
      </w:r>
      <w:r w:rsidR="005161BA" w:rsidRPr="005161BA">
        <w:rPr>
          <w:rFonts w:eastAsia="Times New Roman" w:cs="Times New Roman"/>
          <w:szCs w:val="28"/>
          <w:lang w:val="uk-UA"/>
        </w:rPr>
        <w:t>осліджую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світ» у</w:t>
      </w:r>
      <w:r w:rsidR="005161BA" w:rsidRPr="005161BA">
        <w:rPr>
          <w:rFonts w:eastAsia="Times New Roman" w:cs="Times New Roman"/>
          <w:spacing w:val="-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початковій школі.</w:t>
      </w:r>
    </w:p>
    <w:p w14:paraId="7BE658DE" w14:textId="2926A458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1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цьому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контексті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найважливішими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завданнями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сучасного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вчителя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здоров’язбережних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освітніх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технологій,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поєднання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рухового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статичного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навантаження,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створення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емоційно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сприятливої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атмосфери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формування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усвідомлення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цінності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здоров’я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життя,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навичок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безпечної поведінки,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культивування здоров’я.</w:t>
      </w:r>
    </w:p>
    <w:p w14:paraId="4EEC4026" w14:textId="7A923584" w:rsidR="005161BA" w:rsidRPr="005161BA" w:rsidRDefault="00395B0F" w:rsidP="005161BA">
      <w:pPr>
        <w:widowControl w:val="0"/>
        <w:autoSpaceDE w:val="0"/>
        <w:autoSpaceDN w:val="0"/>
        <w:spacing w:before="1"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</w:t>
      </w:r>
      <w:r w:rsidR="005161BA" w:rsidRPr="005161BA">
        <w:rPr>
          <w:rFonts w:eastAsia="Times New Roman" w:cs="Times New Roman"/>
          <w:szCs w:val="28"/>
          <w:lang w:val="uk-UA"/>
        </w:rPr>
        <w:t>У 2021/2022 навчальному році вивчення предмета «Основи здоров’я»</w:t>
      </w:r>
      <w:r>
        <w:rPr>
          <w:rFonts w:eastAsia="Times New Roman" w:cs="Times New Roman"/>
          <w:szCs w:val="28"/>
          <w:lang w:val="uk-UA"/>
        </w:rPr>
        <w:t xml:space="preserve">        </w:t>
      </w:r>
      <w:r w:rsidR="005161BA" w:rsidRPr="005161BA">
        <w:rPr>
          <w:rFonts w:eastAsia="Times New Roman" w:cs="Times New Roman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i/>
          <w:szCs w:val="28"/>
          <w:lang w:val="uk-UA"/>
        </w:rPr>
        <w:t>у 5-</w:t>
      </w:r>
      <w:r w:rsidR="005161BA" w:rsidRPr="005161BA">
        <w:rPr>
          <w:rFonts w:eastAsia="Times New Roman" w:cs="Times New Roman"/>
          <w:b/>
          <w:i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i/>
          <w:szCs w:val="28"/>
          <w:lang w:val="uk-UA"/>
        </w:rPr>
        <w:t xml:space="preserve">9 класах </w:t>
      </w:r>
      <w:r w:rsidR="005161BA" w:rsidRPr="005161BA">
        <w:rPr>
          <w:rFonts w:eastAsia="Times New Roman" w:cs="Times New Roman"/>
          <w:szCs w:val="28"/>
          <w:lang w:val="uk-UA"/>
        </w:rPr>
        <w:t>здійснюватиметься за навчальною програмою, затвердженою наказом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МОН від 07.06.2017 № 804. Програму розміщено на офіційному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вебсайті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 xml:space="preserve"> МОН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hyperlink r:id="rId8" w:history="1"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t>(</w:t>
        </w:r>
      </w:hyperlink>
      <w:hyperlink r:id="rId9" w:history="1"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t>https://goo.gl/GDh9gC)</w:t>
        </w:r>
        <w:r w:rsidR="005161BA" w:rsidRPr="005161BA">
          <w:rPr>
            <w:rFonts w:eastAsia="Times New Roman" w:cs="Times New Roman"/>
            <w:szCs w:val="28"/>
            <w:lang w:val="uk-UA"/>
          </w:rPr>
          <w:t>.</w:t>
        </w:r>
      </w:hyperlink>
    </w:p>
    <w:p w14:paraId="5865C340" w14:textId="70426503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 </w:t>
      </w:r>
      <w:r w:rsidR="005161BA" w:rsidRPr="005161BA">
        <w:rPr>
          <w:rFonts w:eastAsia="Times New Roman" w:cs="Times New Roman"/>
          <w:szCs w:val="28"/>
          <w:lang w:val="uk-UA"/>
        </w:rPr>
        <w:t>Відповідно до типової освітньої програми закладів загальної середньої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освіти ІІ ступеня, затвердженої наказом МОН від 20.04.2018 № 405 на вивчення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предмета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передбачена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1 год.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тиждень.</w:t>
      </w:r>
    </w:p>
    <w:p w14:paraId="53005919" w14:textId="587EA311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 </w:t>
      </w:r>
      <w:r w:rsidR="005161BA" w:rsidRPr="005161BA">
        <w:rPr>
          <w:rFonts w:eastAsia="Times New Roman" w:cs="Times New Roman"/>
          <w:szCs w:val="28"/>
          <w:lang w:val="uk-UA"/>
        </w:rPr>
        <w:t xml:space="preserve">У пояснювальній записці оновленої програми розкрито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компетентнісний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потенціал навчального предмета «Основи здоров`я», його внесок у формування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ключових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компетентностей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>, визначених Концепцією Нової української школи: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спілкування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державною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(і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рідною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разі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відмінності)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мовами;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спілкування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іноземними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мовами;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математична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компетентність;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основні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компетентності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природничих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науках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технологіях;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інформаційно</w:t>
      </w:r>
      <w:r>
        <w:rPr>
          <w:rFonts w:eastAsia="Times New Roman" w:cs="Times New Roman"/>
          <w:szCs w:val="28"/>
          <w:lang w:val="uk-UA"/>
        </w:rPr>
        <w:t>-</w:t>
      </w:r>
      <w:r w:rsidR="005161BA" w:rsidRPr="005161BA">
        <w:rPr>
          <w:rFonts w:eastAsia="Times New Roman" w:cs="Times New Roman"/>
          <w:szCs w:val="28"/>
          <w:lang w:val="uk-UA"/>
        </w:rPr>
        <w:t>цифрова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компетентність;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уміння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вчитися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впродовж життя;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ініціативність і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підприємливість;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соціальна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(А) та громадянська (Б) компетентності; обізнаність і самовираження у сфері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культури;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екологічна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грамотність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 здорове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життя.</w:t>
      </w:r>
    </w:p>
    <w:p w14:paraId="0A7D131F" w14:textId="5CBB455F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кожній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темі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програми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визначено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предметний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зміст,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що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розкриває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спільні</w:t>
      </w:r>
      <w:r w:rsidR="005161BA" w:rsidRPr="005161BA">
        <w:rPr>
          <w:rFonts w:eastAsia="Times New Roman" w:cs="Times New Roman"/>
          <w:spacing w:val="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для</w:t>
      </w:r>
      <w:r w:rsidR="005161BA" w:rsidRPr="005161BA">
        <w:rPr>
          <w:rFonts w:eastAsia="Times New Roman" w:cs="Times New Roman"/>
          <w:spacing w:val="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всіх</w:t>
      </w:r>
      <w:r w:rsidR="005161BA" w:rsidRPr="005161BA">
        <w:rPr>
          <w:rFonts w:eastAsia="Times New Roman" w:cs="Times New Roman"/>
          <w:spacing w:val="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навчальних</w:t>
      </w:r>
      <w:r w:rsidR="005161BA" w:rsidRPr="005161BA">
        <w:rPr>
          <w:rFonts w:eastAsia="Times New Roman" w:cs="Times New Roman"/>
          <w:spacing w:val="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предметів</w:t>
      </w:r>
      <w:r w:rsidR="005161BA" w:rsidRPr="005161BA">
        <w:rPr>
          <w:rFonts w:eastAsia="Times New Roman" w:cs="Times New Roman"/>
          <w:spacing w:val="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szCs w:val="28"/>
          <w:lang w:val="uk-UA"/>
        </w:rPr>
        <w:t>наскрізні</w:t>
      </w:r>
      <w:r w:rsidR="005161BA" w:rsidRPr="005161BA">
        <w:rPr>
          <w:rFonts w:eastAsia="Times New Roman" w:cs="Times New Roman"/>
          <w:i/>
          <w:spacing w:val="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szCs w:val="28"/>
          <w:lang w:val="uk-UA"/>
        </w:rPr>
        <w:t>змістові</w:t>
      </w:r>
      <w:r w:rsidR="005161BA" w:rsidRPr="005161BA">
        <w:rPr>
          <w:rFonts w:eastAsia="Times New Roman" w:cs="Times New Roman"/>
          <w:i/>
          <w:spacing w:val="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szCs w:val="28"/>
          <w:lang w:val="uk-UA"/>
        </w:rPr>
        <w:t>лінії</w:t>
      </w:r>
      <w:r w:rsidR="005161BA" w:rsidRPr="005161BA">
        <w:rPr>
          <w:rFonts w:eastAsia="Times New Roman" w:cs="Times New Roman"/>
          <w:szCs w:val="28"/>
          <w:lang w:val="uk-UA"/>
        </w:rPr>
        <w:t>:</w:t>
      </w:r>
      <w:r w:rsidR="005161BA" w:rsidRPr="005161BA">
        <w:rPr>
          <w:rFonts w:eastAsia="Times New Roman" w:cs="Times New Roman"/>
          <w:spacing w:val="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«Екологічна</w:t>
      </w:r>
      <w:r w:rsidR="005161BA">
        <w:rPr>
          <w:rFonts w:eastAsia="Times New Roman" w:cs="Times New Roman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безпека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сталий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розвиток»,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«Громадянська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відповідальність»,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«Здоров’я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безпека»,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«Підприємливість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фінансова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грамотність»,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спрямовані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формування в учнів здатності застосовувати знання й уміння з різних предметів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реальних життєвих ситуаціях.</w:t>
      </w:r>
    </w:p>
    <w:p w14:paraId="7B534D85" w14:textId="302122D2" w:rsidR="005161BA" w:rsidRPr="005161BA" w:rsidRDefault="00395B0F" w:rsidP="005161BA">
      <w:pPr>
        <w:widowControl w:val="0"/>
        <w:autoSpaceDE w:val="0"/>
        <w:autoSpaceDN w:val="0"/>
        <w:spacing w:before="1" w:after="0" w:line="276" w:lineRule="auto"/>
        <w:ind w:right="554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У пояснювальній записці зазначено, на що орієнтувати учнів кожного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класу,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описі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змістових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ліній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показана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дотичність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кожної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формування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ключових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компетентностей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>.</w:t>
      </w:r>
    </w:p>
    <w:p w14:paraId="45D1EF89" w14:textId="336290E8" w:rsidR="005161BA" w:rsidRPr="005161BA" w:rsidRDefault="00395B0F" w:rsidP="005161BA">
      <w:pPr>
        <w:widowControl w:val="0"/>
        <w:autoSpaceDE w:val="0"/>
        <w:autoSpaceDN w:val="0"/>
        <w:spacing w:before="1"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lastRenderedPageBreak/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Невід’ємними складовими усіх наскрізних ліній є життєві навички, що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відпрацьовуються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уроках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«Основи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здоров’я».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навички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ефективного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спілкування,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емпатії,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конструктивного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розв’язання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конфліктів,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протидії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тиску,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погрозам,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дискримінації,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навички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спільної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діяльності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співробітництва,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самоусвідомлення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самооцінки,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самоконтролю,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аналізу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проблем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прийняття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рішень,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життєвих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цілей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7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програм,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критичного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мислення,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тренування волі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тощо.</w:t>
      </w:r>
    </w:p>
    <w:p w14:paraId="21DF3D4D" w14:textId="79DBE8F2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Компетентнісний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підхід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передбачає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уроках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основ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здоров’я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інтерактивних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методів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забезпечують: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активну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участь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кожного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учня;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творчу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співпрацю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між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собою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учителем;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ситуаціях, наближених до реального життя; сприятливий емоційний клімат 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класі;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формування відчуття класу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єдиної команди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тощо.</w:t>
      </w:r>
    </w:p>
    <w:p w14:paraId="0C3F8758" w14:textId="1BF43890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</w:t>
      </w:r>
      <w:r w:rsidR="005161BA" w:rsidRPr="005161BA">
        <w:rPr>
          <w:rFonts w:eastAsia="Times New Roman" w:cs="Times New Roman"/>
          <w:szCs w:val="28"/>
          <w:lang w:val="uk-UA"/>
        </w:rPr>
        <w:t>Увага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вчителя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бути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зосереджена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проведенні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занять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використанням методів навчання, що ґрунтуються на активній участі всіх учнів: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роботі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групах,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обговоренні,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мозкових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штурмах,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розробці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концептуальних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карт, рольових іграх дискусіях, творчих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проєктах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>, інтерв’ю, аналізі життєвих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ситуацій, екскурсіях, моделюванні розв’язання проблеми тощо. Тобто, кожний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урок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основ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здоров’я має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включати практичну</w:t>
      </w:r>
      <w:r w:rsidR="005161BA" w:rsidRPr="005161BA">
        <w:rPr>
          <w:rFonts w:eastAsia="Times New Roman" w:cs="Times New Roman"/>
          <w:spacing w:val="-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складову.</w:t>
      </w:r>
    </w:p>
    <w:p w14:paraId="0BCB7A2C" w14:textId="08AD8EB9" w:rsidR="005161BA" w:rsidRPr="005161BA" w:rsidRDefault="00395B0F" w:rsidP="00395B0F">
      <w:pPr>
        <w:widowControl w:val="0"/>
        <w:autoSpaceDE w:val="0"/>
        <w:autoSpaceDN w:val="0"/>
        <w:spacing w:after="0" w:line="276" w:lineRule="auto"/>
        <w:ind w:right="551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</w:t>
      </w:r>
      <w:r w:rsidR="005161BA" w:rsidRPr="005161BA">
        <w:rPr>
          <w:rFonts w:eastAsia="Times New Roman" w:cs="Times New Roman"/>
          <w:szCs w:val="28"/>
          <w:lang w:val="uk-UA"/>
        </w:rPr>
        <w:t>Добираючи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додаткові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матеріали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уроків,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учителям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слід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звернути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особливу увагу на відповідність їх змісту віковим особливостям, навчальним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можливостям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реальним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потребам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Лише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умов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реалізація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освітньої</w:t>
      </w:r>
      <w:r w:rsidR="005161BA" w:rsidRPr="005161BA">
        <w:rPr>
          <w:rFonts w:eastAsia="Times New Roman" w:cs="Times New Roman"/>
          <w:spacing w:val="2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траєкторії</w:t>
      </w:r>
      <w:r w:rsidR="005161BA" w:rsidRPr="005161BA">
        <w:rPr>
          <w:rFonts w:eastAsia="Times New Roman" w:cs="Times New Roman"/>
          <w:spacing w:val="2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учнями</w:t>
      </w:r>
      <w:r w:rsidR="005161BA" w:rsidRPr="005161BA">
        <w:rPr>
          <w:rFonts w:eastAsia="Times New Roman" w:cs="Times New Roman"/>
          <w:spacing w:val="2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</w:t>
      </w:r>
      <w:r w:rsidR="005161BA" w:rsidRPr="005161BA">
        <w:rPr>
          <w:rFonts w:eastAsia="Times New Roman" w:cs="Times New Roman"/>
          <w:spacing w:val="2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схемою</w:t>
      </w:r>
      <w:r w:rsidR="005161BA" w:rsidRPr="005161BA">
        <w:rPr>
          <w:rFonts w:eastAsia="Times New Roman" w:cs="Times New Roman"/>
          <w:spacing w:val="2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«знання»</w:t>
      </w:r>
      <w:r w:rsidR="005161BA" w:rsidRPr="005161BA">
        <w:rPr>
          <w:rFonts w:eastAsia="Times New Roman" w:cs="Times New Roman"/>
          <w:spacing w:val="2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—</w:t>
      </w:r>
      <w:r w:rsidR="005161BA" w:rsidRPr="005161BA">
        <w:rPr>
          <w:rFonts w:eastAsia="Times New Roman" w:cs="Times New Roman"/>
          <w:spacing w:val="2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«уміння»</w:t>
      </w:r>
      <w:r w:rsidR="005161BA" w:rsidRPr="005161BA">
        <w:rPr>
          <w:rFonts w:eastAsia="Times New Roman" w:cs="Times New Roman"/>
          <w:spacing w:val="2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—</w:t>
      </w:r>
      <w:r w:rsidR="005161BA" w:rsidRPr="005161BA">
        <w:rPr>
          <w:rFonts w:eastAsia="Times New Roman" w:cs="Times New Roman"/>
          <w:spacing w:val="2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«ставлення»</w:t>
      </w:r>
      <w:r w:rsidR="005161BA" w:rsidRPr="005161BA">
        <w:rPr>
          <w:rFonts w:eastAsia="Times New Roman" w:cs="Times New Roman"/>
          <w:spacing w:val="2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–</w:t>
      </w:r>
      <w:r>
        <w:rPr>
          <w:rFonts w:eastAsia="Times New Roman" w:cs="Times New Roman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«життєві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навички»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сприятиме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формуванню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мотивації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щодо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здорового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способу</w:t>
      </w:r>
      <w:r w:rsidR="005161BA" w:rsidRPr="005161BA">
        <w:rPr>
          <w:rFonts w:eastAsia="Times New Roman" w:cs="Times New Roman"/>
          <w:spacing w:val="-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життя.</w:t>
      </w:r>
    </w:p>
    <w:p w14:paraId="181A9CDD" w14:textId="67284FA4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</w:t>
      </w:r>
      <w:r w:rsidR="005161BA" w:rsidRPr="005161BA">
        <w:rPr>
          <w:rFonts w:eastAsia="Times New Roman" w:cs="Times New Roman"/>
          <w:szCs w:val="28"/>
          <w:lang w:val="uk-UA"/>
        </w:rPr>
        <w:t>Постійної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уваги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учителя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заслуговує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співпраця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батьками,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дорослими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членами сім’ї. Слід звернути увагу учнів і батьків на співпрацю при виконанні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завдань, спрямованих на моделювання певних життєвих ситуацій. Програмою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передбачена участь дорослих у виконанні таких завдань (позначені в чинній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програмі*),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зокрема,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моделювання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способів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конструктивного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розв’язання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конфліктів,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складання рейтингу</w:t>
      </w:r>
      <w:r w:rsidR="005161BA" w:rsidRPr="005161BA">
        <w:rPr>
          <w:rFonts w:eastAsia="Times New Roman" w:cs="Times New Roman"/>
          <w:spacing w:val="-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телепередач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тощо.</w:t>
      </w:r>
    </w:p>
    <w:p w14:paraId="50008A93" w14:textId="738A7196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1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</w:t>
      </w:r>
      <w:r w:rsidR="005161BA" w:rsidRPr="005161BA">
        <w:rPr>
          <w:rFonts w:eastAsia="Times New Roman" w:cs="Times New Roman"/>
          <w:szCs w:val="28"/>
          <w:lang w:val="uk-UA"/>
        </w:rPr>
        <w:t>Задля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реалізації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програмних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складників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пропонуємо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вчителю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ширше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використовувати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можливості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szCs w:val="28"/>
          <w:lang w:val="uk-UA"/>
        </w:rPr>
        <w:t>академічної</w:t>
      </w:r>
      <w:r w:rsidR="005161BA" w:rsidRPr="005161BA">
        <w:rPr>
          <w:rFonts w:eastAsia="Times New Roman" w:cs="Times New Roman"/>
          <w:b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szCs w:val="28"/>
          <w:lang w:val="uk-UA"/>
        </w:rPr>
        <w:t>свободи</w:t>
      </w:r>
      <w:r w:rsidR="005161BA" w:rsidRPr="005161BA">
        <w:rPr>
          <w:rFonts w:eastAsia="Times New Roman" w:cs="Times New Roman"/>
          <w:szCs w:val="28"/>
          <w:lang w:val="uk-UA"/>
        </w:rPr>
        <w:t>,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серед яких:</w:t>
      </w:r>
    </w:p>
    <w:p w14:paraId="3FD0FD66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right="551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самостійний вибір послідовності викладення навчального матеріалу</w:t>
      </w:r>
      <w:r w:rsidRPr="005161BA">
        <w:rPr>
          <w:rFonts w:eastAsia="Times New Roman" w:cs="Times New Roman"/>
          <w:spacing w:val="-67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 межах одного навчального року, але без порушення логіки викладу в межах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розділу;</w:t>
      </w:r>
    </w:p>
    <w:p w14:paraId="4A3B77CD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before="68" w:after="0" w:line="276" w:lineRule="auto"/>
        <w:ind w:right="550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 xml:space="preserve">зміни в орієнтовній кількості годин, передбачених </w:t>
      </w:r>
      <w:r w:rsidRPr="005161BA">
        <w:rPr>
          <w:rFonts w:eastAsia="Times New Roman" w:cs="Times New Roman"/>
          <w:lang w:val="uk-UA"/>
        </w:rPr>
        <w:lastRenderedPageBreak/>
        <w:t>програмою для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вивчення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тем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або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розділів,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часу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проведення</w:t>
      </w:r>
      <w:r w:rsidRPr="005161BA">
        <w:rPr>
          <w:rFonts w:eastAsia="Times New Roman" w:cs="Times New Roman"/>
          <w:spacing w:val="7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практичних</w:t>
      </w:r>
      <w:r w:rsidRPr="005161BA">
        <w:rPr>
          <w:rFonts w:eastAsia="Times New Roman" w:cs="Times New Roman"/>
          <w:spacing w:val="7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занять,</w:t>
      </w:r>
      <w:r w:rsidRPr="005161BA">
        <w:rPr>
          <w:rFonts w:eastAsia="Times New Roman" w:cs="Times New Roman"/>
          <w:spacing w:val="-67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використання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для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цього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резервних годин;</w:t>
      </w:r>
    </w:p>
    <w:p w14:paraId="74DF6515" w14:textId="77777777" w:rsidR="00395B0F" w:rsidRPr="00395B0F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before="1" w:after="0" w:line="276" w:lineRule="auto"/>
        <w:ind w:right="550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добір</w:t>
      </w:r>
      <w:r w:rsidRPr="005161BA">
        <w:rPr>
          <w:rFonts w:eastAsia="Times New Roman" w:cs="Times New Roman"/>
          <w:spacing w:val="20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об’єктів</w:t>
      </w:r>
      <w:r w:rsidRPr="005161BA">
        <w:rPr>
          <w:rFonts w:eastAsia="Times New Roman" w:cs="Times New Roman"/>
          <w:spacing w:val="19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для</w:t>
      </w:r>
      <w:r w:rsidRPr="005161BA">
        <w:rPr>
          <w:rFonts w:eastAsia="Times New Roman" w:cs="Times New Roman"/>
          <w:spacing w:val="2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вивчення</w:t>
      </w:r>
      <w:r w:rsidRPr="005161BA">
        <w:rPr>
          <w:rFonts w:eastAsia="Times New Roman" w:cs="Times New Roman"/>
          <w:spacing w:val="2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2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включення</w:t>
      </w:r>
      <w:r w:rsidRPr="005161BA">
        <w:rPr>
          <w:rFonts w:eastAsia="Times New Roman" w:cs="Times New Roman"/>
          <w:spacing w:val="2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</w:t>
      </w:r>
      <w:r w:rsidRPr="005161BA">
        <w:rPr>
          <w:rFonts w:eastAsia="Times New Roman" w:cs="Times New Roman"/>
          <w:spacing w:val="2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зміст</w:t>
      </w:r>
      <w:r w:rsidRPr="005161BA">
        <w:rPr>
          <w:rFonts w:eastAsia="Times New Roman" w:cs="Times New Roman"/>
          <w:spacing w:val="2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освіти</w:t>
      </w:r>
      <w:r w:rsidRPr="005161BA">
        <w:rPr>
          <w:rFonts w:eastAsia="Times New Roman" w:cs="Times New Roman"/>
          <w:spacing w:val="2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прикладів</w:t>
      </w:r>
      <w:r w:rsidRPr="005161BA">
        <w:rPr>
          <w:rFonts w:eastAsia="Times New Roman" w:cs="Times New Roman"/>
          <w:spacing w:val="-68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свого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регіону.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Резервні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години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також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можуть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бути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використані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для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повторення, систематизації, узагальнення навчального матеріалу, контролю 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оцінювання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результатів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навчання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учнів,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проведення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семінарів,</w:t>
      </w:r>
      <w:r w:rsidRPr="005161BA">
        <w:rPr>
          <w:rFonts w:eastAsia="Times New Roman" w:cs="Times New Roman"/>
          <w:spacing w:val="7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захисту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проєктів</w:t>
      </w:r>
      <w:proofErr w:type="spellEnd"/>
      <w:r w:rsidRPr="005161BA">
        <w:rPr>
          <w:rFonts w:eastAsia="Times New Roman" w:cs="Times New Roman"/>
          <w:lang w:val="uk-UA"/>
        </w:rPr>
        <w:t>, екскурсій тощо.</w:t>
      </w:r>
    </w:p>
    <w:p w14:paraId="666FC5BE" w14:textId="4ADBDF8F" w:rsidR="005161BA" w:rsidRPr="005161BA" w:rsidRDefault="00395B0F" w:rsidP="00395B0F">
      <w:pPr>
        <w:widowControl w:val="0"/>
        <w:tabs>
          <w:tab w:val="left" w:pos="2001"/>
        </w:tabs>
        <w:autoSpaceDE w:val="0"/>
        <w:autoSpaceDN w:val="0"/>
        <w:spacing w:before="1" w:after="0" w:line="276" w:lineRule="auto"/>
        <w:ind w:right="550"/>
        <w:jc w:val="both"/>
        <w:rPr>
          <w:rFonts w:ascii="Symbol" w:eastAsia="Times New Roman" w:hAnsi="Symbol" w:cs="Times New Roman"/>
          <w:sz w:val="20"/>
          <w:lang w:val="uk-UA"/>
        </w:rPr>
      </w:pPr>
      <w:r>
        <w:rPr>
          <w:rFonts w:eastAsia="Times New Roman" w:cs="Times New Roman"/>
          <w:lang w:val="uk-UA"/>
        </w:rPr>
        <w:t xml:space="preserve">       </w:t>
      </w:r>
      <w:r w:rsidR="005161BA" w:rsidRPr="005161BA">
        <w:rPr>
          <w:rFonts w:eastAsia="Times New Roman" w:cs="Times New Roman"/>
          <w:lang w:val="uk-UA"/>
        </w:rPr>
        <w:t xml:space="preserve"> Такі можливості наразі є актуальними, бо пов’язані з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минулим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дистанційним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навчанням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необхідністю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виявлення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рівня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lang w:val="uk-UA"/>
        </w:rPr>
        <w:t>компетентностей</w:t>
      </w:r>
      <w:proofErr w:type="spellEnd"/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учнів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</w:t>
      </w:r>
      <w:r w:rsidR="005161BA" w:rsidRPr="005161BA">
        <w:rPr>
          <w:rFonts w:eastAsia="Times New Roman" w:cs="Times New Roman"/>
          <w:spacing w:val="-2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початок</w:t>
      </w:r>
      <w:r w:rsidR="005161BA" w:rsidRPr="005161BA">
        <w:rPr>
          <w:rFonts w:eastAsia="Times New Roman" w:cs="Times New Roman"/>
          <w:spacing w:val="-3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нового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навчального</w:t>
      </w:r>
      <w:r w:rsidR="005161BA" w:rsidRPr="005161BA">
        <w:rPr>
          <w:rFonts w:eastAsia="Times New Roman" w:cs="Times New Roman"/>
          <w:spacing w:val="-2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року.</w:t>
      </w:r>
    </w:p>
    <w:p w14:paraId="571E4C18" w14:textId="77777777" w:rsidR="00395B0F" w:rsidRDefault="00395B0F" w:rsidP="005161BA">
      <w:pPr>
        <w:widowControl w:val="0"/>
        <w:autoSpaceDE w:val="0"/>
        <w:autoSpaceDN w:val="0"/>
        <w:spacing w:after="0" w:line="276" w:lineRule="auto"/>
        <w:ind w:right="549"/>
        <w:jc w:val="both"/>
        <w:rPr>
          <w:rFonts w:eastAsia="Times New Roman" w:cs="Times New Roman"/>
          <w:spacing w:val="1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</w:t>
      </w:r>
      <w:r w:rsidR="005161BA" w:rsidRPr="005161BA">
        <w:rPr>
          <w:rFonts w:eastAsia="Times New Roman" w:cs="Times New Roman"/>
          <w:szCs w:val="28"/>
          <w:lang w:val="uk-UA"/>
        </w:rPr>
        <w:t>Оцінювання є невід’ємною частиною навчання, проте основною метою 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не перевірка і контроль, а забезпечення зворотного зв’язку вчителя з учнями.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Саме тому в ході освітнього процесу потрібно застосовувати не тільки поточне,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szCs w:val="28"/>
          <w:lang w:val="uk-UA"/>
        </w:rPr>
        <w:t>формувальне</w:t>
      </w:r>
      <w:r w:rsidR="005161BA" w:rsidRPr="005161BA">
        <w:rPr>
          <w:rFonts w:eastAsia="Times New Roman" w:cs="Times New Roman"/>
          <w:i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i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(оцінювання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навчання),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яке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передбачає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надання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учням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підтримки,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коригує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засоби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методи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випадку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виявлення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їхньої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неефективності,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подальші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цілі.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</w:p>
    <w:p w14:paraId="6901F4CB" w14:textId="5B7723E7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pacing w:val="1"/>
          <w:szCs w:val="28"/>
          <w:lang w:val="uk-UA"/>
        </w:rPr>
        <w:t xml:space="preserve">        </w:t>
      </w:r>
      <w:r w:rsidR="005161BA" w:rsidRPr="005161BA">
        <w:rPr>
          <w:rFonts w:eastAsia="Times New Roman" w:cs="Times New Roman"/>
          <w:szCs w:val="28"/>
          <w:lang w:val="uk-UA"/>
        </w:rPr>
        <w:t>Формувальне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оцінювання, метою якого є відстеження особистісного розвитку учнів, процесу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опанування ними навчального досвіду як основи компетентності здійснюється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постійно,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його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здійснення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можуть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бути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долучені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шляхом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само</w:t>
      </w:r>
      <w:r>
        <w:rPr>
          <w:rFonts w:eastAsia="Times New Roman" w:cs="Times New Roman"/>
          <w:szCs w:val="28"/>
          <w:lang w:val="uk-UA"/>
        </w:rPr>
        <w:t>-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взаємооцінювання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>.</w:t>
      </w:r>
    </w:p>
    <w:p w14:paraId="0B1909BC" w14:textId="0713E0AB" w:rsidR="005161BA" w:rsidRPr="005161BA" w:rsidRDefault="00395B0F" w:rsidP="005161BA">
      <w:pPr>
        <w:widowControl w:val="0"/>
        <w:autoSpaceDE w:val="0"/>
        <w:autoSpaceDN w:val="0"/>
        <w:spacing w:before="1" w:after="0" w:line="276" w:lineRule="auto"/>
        <w:ind w:right="553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</w:t>
      </w:r>
      <w:r w:rsidR="005161BA" w:rsidRPr="005161BA">
        <w:rPr>
          <w:rFonts w:eastAsia="Times New Roman" w:cs="Times New Roman"/>
          <w:szCs w:val="28"/>
          <w:lang w:val="uk-UA"/>
        </w:rPr>
        <w:t>Оцінка з предмета «Основи здоров’я» має бути інструментом підтримки й</w:t>
      </w:r>
      <w:r>
        <w:rPr>
          <w:rFonts w:eastAsia="Times New Roman" w:cs="Times New Roman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заохочення на досягнення позитивних змін у знаннях, уміннях, мотиваціях 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реальній поведінці. Саме тому необхідно позитивно оцінювати кожний крок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школярів,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спрямований на:</w:t>
      </w:r>
    </w:p>
    <w:p w14:paraId="5A9719AF" w14:textId="77777777" w:rsidR="005161BA" w:rsidRPr="005161BA" w:rsidRDefault="005161BA" w:rsidP="005161BA">
      <w:pPr>
        <w:widowControl w:val="0"/>
        <w:numPr>
          <w:ilvl w:val="0"/>
          <w:numId w:val="8"/>
        </w:numPr>
        <w:tabs>
          <w:tab w:val="left" w:pos="1704"/>
        </w:tabs>
        <w:autoSpaceDE w:val="0"/>
        <w:autoSpaceDN w:val="0"/>
        <w:spacing w:after="0" w:line="276" w:lineRule="auto"/>
        <w:ind w:right="550" w:firstLine="708"/>
        <w:jc w:val="both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підвищення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рівня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знань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про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здоров’я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безпеку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життєдіяльності,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здоровий спосіб життя, уміння використовувати здобуті знання для зміцнення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здоров’я;</w:t>
      </w:r>
    </w:p>
    <w:p w14:paraId="71C124BD" w14:textId="77777777" w:rsidR="005161BA" w:rsidRPr="005161BA" w:rsidRDefault="005161BA" w:rsidP="005161BA">
      <w:pPr>
        <w:widowControl w:val="0"/>
        <w:numPr>
          <w:ilvl w:val="0"/>
          <w:numId w:val="8"/>
        </w:numPr>
        <w:tabs>
          <w:tab w:val="left" w:pos="1653"/>
        </w:tabs>
        <w:autoSpaceDE w:val="0"/>
        <w:autoSpaceDN w:val="0"/>
        <w:spacing w:after="0" w:line="276" w:lineRule="auto"/>
        <w:ind w:right="550" w:firstLine="708"/>
        <w:jc w:val="both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набуття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умінь і навичок, що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сприяють підвищенню рівня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фізичної,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соціальної,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духовної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психічної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складових здоров’я;</w:t>
      </w:r>
    </w:p>
    <w:p w14:paraId="19AB6285" w14:textId="77777777" w:rsidR="005161BA" w:rsidRPr="005161BA" w:rsidRDefault="005161BA" w:rsidP="005161BA">
      <w:pPr>
        <w:widowControl w:val="0"/>
        <w:numPr>
          <w:ilvl w:val="0"/>
          <w:numId w:val="8"/>
        </w:numPr>
        <w:tabs>
          <w:tab w:val="left" w:pos="1646"/>
        </w:tabs>
        <w:autoSpaceDE w:val="0"/>
        <w:autoSpaceDN w:val="0"/>
        <w:spacing w:after="0" w:line="276" w:lineRule="auto"/>
        <w:ind w:right="550" w:firstLine="708"/>
        <w:jc w:val="both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позитивне ставлення до здоров’я і дотримання правил здорового 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безпечного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способу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життя.</w:t>
      </w:r>
    </w:p>
    <w:p w14:paraId="5EEF4588" w14:textId="574CA5B6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</w:t>
      </w:r>
      <w:r w:rsidR="005161BA" w:rsidRPr="005161BA">
        <w:rPr>
          <w:rFonts w:eastAsia="Times New Roman" w:cs="Times New Roman"/>
          <w:lang w:val="uk-UA"/>
        </w:rPr>
        <w:t>Для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навчальних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досягнень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учнів</w:t>
      </w:r>
      <w:r w:rsidR="005161BA" w:rsidRPr="005161BA">
        <w:rPr>
          <w:rFonts w:eastAsia="Times New Roman" w:cs="Times New Roman"/>
          <w:spacing w:val="7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використовуються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орієнтовні вимоги до оцінювання, затверджені наказом Міністерства освіти і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науки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України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від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21.08.2013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№ 1222.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Об’єктом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навчальних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досягнень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з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основ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здоров’я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є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i/>
          <w:lang w:val="uk-UA"/>
        </w:rPr>
        <w:t>емоційно</w:t>
      </w:r>
      <w:proofErr w:type="spellEnd"/>
      <w:r w:rsidR="005161BA" w:rsidRPr="005161BA">
        <w:rPr>
          <w:rFonts w:eastAsia="Times New Roman" w:cs="Times New Roman"/>
          <w:i/>
          <w:lang w:val="uk-UA"/>
        </w:rPr>
        <w:t>-ціннісне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ставлення</w:t>
      </w:r>
      <w:r w:rsidR="005161BA" w:rsidRPr="005161BA">
        <w:rPr>
          <w:rFonts w:eastAsia="Times New Roman" w:cs="Times New Roman"/>
          <w:i/>
          <w:spacing w:val="7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до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навколишньої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дійсності,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дотримання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правил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поведінки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учнів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у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життєвих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ситуаціях,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сформованість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умінь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та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i/>
          <w:lang w:val="uk-UA"/>
        </w:rPr>
        <w:t>навичок.</w:t>
      </w:r>
      <w:r w:rsidR="005161BA" w:rsidRPr="005161BA">
        <w:rPr>
          <w:rFonts w:eastAsia="Times New Roman" w:cs="Times New Roman"/>
          <w:i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Саме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тому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завдання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для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тематичної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перевірки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результатів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навчання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(визначених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програмою)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слід</w:t>
      </w:r>
      <w:r w:rsidR="005161BA" w:rsidRPr="005161BA">
        <w:rPr>
          <w:rFonts w:eastAsia="Times New Roman" w:cs="Times New Roman"/>
          <w:spacing w:val="-67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lastRenderedPageBreak/>
        <w:t>добирати так, щоб найповніше виявити рівень застосування базових знань учнів</w:t>
      </w:r>
      <w:r w:rsidR="005161BA" w:rsidRPr="005161BA">
        <w:rPr>
          <w:rFonts w:eastAsia="Times New Roman" w:cs="Times New Roman"/>
          <w:spacing w:val="-67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у</w:t>
      </w:r>
      <w:r w:rsidR="005161BA" w:rsidRPr="005161BA">
        <w:rPr>
          <w:rFonts w:eastAsia="Times New Roman" w:cs="Times New Roman"/>
          <w:spacing w:val="-3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життєвих ситуаціях.</w:t>
      </w:r>
    </w:p>
    <w:p w14:paraId="37C39A2C" w14:textId="2B0D981A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1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Основними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видами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поточне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підсумкове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(тематичне,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семестрове, річне). Звертаємо увагу на </w:t>
      </w:r>
      <w:r w:rsidR="005161BA" w:rsidRPr="00395B0F">
        <w:rPr>
          <w:rFonts w:eastAsia="Times New Roman" w:cs="Times New Roman"/>
          <w:b/>
          <w:bCs/>
          <w:szCs w:val="28"/>
          <w:lang w:val="uk-UA"/>
        </w:rPr>
        <w:t>питання підсумкового – тематичного,</w:t>
      </w:r>
      <w:r w:rsidR="005161BA" w:rsidRPr="00395B0F">
        <w:rPr>
          <w:rFonts w:eastAsia="Times New Roman" w:cs="Times New Roman"/>
          <w:b/>
          <w:bCs/>
          <w:spacing w:val="1"/>
          <w:szCs w:val="28"/>
          <w:lang w:val="uk-UA"/>
        </w:rPr>
        <w:t xml:space="preserve"> </w:t>
      </w:r>
      <w:r w:rsidR="005161BA" w:rsidRPr="00395B0F">
        <w:rPr>
          <w:rFonts w:eastAsia="Times New Roman" w:cs="Times New Roman"/>
          <w:b/>
          <w:bCs/>
          <w:szCs w:val="28"/>
          <w:lang w:val="uk-UA"/>
        </w:rPr>
        <w:t>семестрового,</w:t>
      </w:r>
      <w:r w:rsidR="005161BA" w:rsidRPr="00395B0F">
        <w:rPr>
          <w:rFonts w:eastAsia="Times New Roman" w:cs="Times New Roman"/>
          <w:b/>
          <w:bCs/>
          <w:spacing w:val="12"/>
          <w:szCs w:val="28"/>
          <w:lang w:val="uk-UA"/>
        </w:rPr>
        <w:t xml:space="preserve"> </w:t>
      </w:r>
      <w:r w:rsidR="005161BA" w:rsidRPr="00395B0F">
        <w:rPr>
          <w:rFonts w:eastAsia="Times New Roman" w:cs="Times New Roman"/>
          <w:b/>
          <w:bCs/>
          <w:szCs w:val="28"/>
          <w:lang w:val="uk-UA"/>
        </w:rPr>
        <w:t>річного</w:t>
      </w:r>
      <w:r w:rsidR="005161BA" w:rsidRPr="00395B0F">
        <w:rPr>
          <w:rFonts w:eastAsia="Times New Roman" w:cs="Times New Roman"/>
          <w:b/>
          <w:bCs/>
          <w:spacing w:val="16"/>
          <w:szCs w:val="28"/>
          <w:lang w:val="uk-UA"/>
        </w:rPr>
        <w:t xml:space="preserve"> </w:t>
      </w:r>
      <w:r w:rsidR="005161BA" w:rsidRPr="00395B0F">
        <w:rPr>
          <w:rFonts w:eastAsia="Times New Roman" w:cs="Times New Roman"/>
          <w:b/>
          <w:bCs/>
          <w:szCs w:val="28"/>
          <w:lang w:val="uk-UA"/>
        </w:rPr>
        <w:t>–</w:t>
      </w:r>
      <w:r w:rsidR="005161BA" w:rsidRPr="00395B0F">
        <w:rPr>
          <w:rFonts w:eastAsia="Times New Roman" w:cs="Times New Roman"/>
          <w:b/>
          <w:bCs/>
          <w:spacing w:val="14"/>
          <w:szCs w:val="28"/>
          <w:lang w:val="uk-UA"/>
        </w:rPr>
        <w:t xml:space="preserve"> </w:t>
      </w:r>
      <w:r w:rsidR="005161BA" w:rsidRPr="00395B0F">
        <w:rPr>
          <w:rFonts w:eastAsia="Times New Roman" w:cs="Times New Roman"/>
          <w:b/>
          <w:bCs/>
          <w:szCs w:val="28"/>
          <w:lang w:val="uk-UA"/>
        </w:rPr>
        <w:t>оцінювання.</w:t>
      </w:r>
      <w:r w:rsidR="005161BA" w:rsidRPr="00395B0F">
        <w:rPr>
          <w:rFonts w:eastAsia="Times New Roman" w:cs="Times New Roman"/>
          <w:b/>
          <w:bCs/>
          <w:spacing w:val="1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Тематична</w:t>
      </w:r>
      <w:r w:rsidR="005161BA" w:rsidRPr="005161BA">
        <w:rPr>
          <w:rFonts w:eastAsia="Times New Roman" w:cs="Times New Roman"/>
          <w:spacing w:val="1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оцінка</w:t>
      </w:r>
      <w:r w:rsidR="005161BA" w:rsidRPr="005161BA">
        <w:rPr>
          <w:rFonts w:eastAsia="Times New Roman" w:cs="Times New Roman"/>
          <w:spacing w:val="16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виставляється</w:t>
      </w:r>
      <w:r w:rsidR="005161BA" w:rsidRPr="005161BA">
        <w:rPr>
          <w:rFonts w:eastAsia="Times New Roman" w:cs="Times New Roman"/>
          <w:spacing w:val="1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>
        <w:rPr>
          <w:rFonts w:eastAsia="Times New Roman" w:cs="Times New Roman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урахуванням усіх поточних за різні види навчальних робіт протягом вивчення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теми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без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проведення окремої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тематичної атестації.</w:t>
      </w:r>
    </w:p>
    <w:p w14:paraId="65FE55CF" w14:textId="776FA09C" w:rsidR="005161BA" w:rsidRPr="005161BA" w:rsidRDefault="00395B0F" w:rsidP="005161BA">
      <w:pPr>
        <w:widowControl w:val="0"/>
        <w:autoSpaceDE w:val="0"/>
        <w:autoSpaceDN w:val="0"/>
        <w:spacing w:before="1"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Семестрове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здійснюється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підставі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тематичних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оцінок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урахуванням динаміки особистих навчальних досягнень учня/учениці протягом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семестру.</w:t>
      </w:r>
    </w:p>
    <w:p w14:paraId="692EDF82" w14:textId="37334F29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</w:t>
      </w:r>
      <w:r w:rsidR="005161BA" w:rsidRPr="005161BA">
        <w:rPr>
          <w:rFonts w:eastAsia="Times New Roman" w:cs="Times New Roman"/>
          <w:szCs w:val="28"/>
          <w:lang w:val="uk-UA"/>
        </w:rPr>
        <w:t>Річне оцінювання здійснюється на підставі семестрових або скоригованих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семестрових оцінок. Річна оцінка не обов’язково є середнім арифметичним від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оцінок за І та ІІ семестри, під час виставлення річної враховуємо динаміку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особистих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досягнень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учня/учениці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протягом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року,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важливість тем, які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вивчалися в І та ІІ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семестрах, тривалість їхнього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вивчення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складність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змісту,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рівень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уміння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учня/учениці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робити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узагальнення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застосовувати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набуті знання.</w:t>
      </w:r>
    </w:p>
    <w:p w14:paraId="46415AFD" w14:textId="3FA72B38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</w:t>
      </w:r>
      <w:r w:rsidR="005161BA" w:rsidRPr="005161BA">
        <w:rPr>
          <w:rFonts w:eastAsia="Times New Roman" w:cs="Times New Roman"/>
          <w:szCs w:val="28"/>
          <w:lang w:val="uk-UA"/>
        </w:rPr>
        <w:t>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початку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2021/22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року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метою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забезпечення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якісного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виконання освітніх програм в умовах очного та/або дистанційного навчання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пропонуємо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запровадити коригувальне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навчання:</w:t>
      </w:r>
    </w:p>
    <w:p w14:paraId="544C70CE" w14:textId="712A9BD2" w:rsidR="005161BA" w:rsidRPr="00395B0F" w:rsidRDefault="005161BA" w:rsidP="00395B0F">
      <w:pPr>
        <w:pStyle w:val="a7"/>
        <w:numPr>
          <w:ilvl w:val="0"/>
          <w:numId w:val="13"/>
        </w:numPr>
        <w:tabs>
          <w:tab w:val="left" w:pos="2001"/>
        </w:tabs>
        <w:spacing w:line="276" w:lineRule="auto"/>
        <w:ind w:right="552"/>
        <w:rPr>
          <w:rFonts w:ascii="Symbol" w:hAnsi="Symbol"/>
          <w:sz w:val="28"/>
          <w:szCs w:val="28"/>
        </w:rPr>
      </w:pPr>
      <w:r w:rsidRPr="00395B0F">
        <w:rPr>
          <w:sz w:val="28"/>
          <w:szCs w:val="28"/>
        </w:rPr>
        <w:t>провести діагностичні роботи з метою визначення рівня засвоєння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учнями навчального матеріалу за попередній навчальний рік. Слід зазначити,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що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оцінки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за</w:t>
      </w:r>
      <w:r w:rsidRPr="00395B0F">
        <w:rPr>
          <w:spacing w:val="-2"/>
          <w:sz w:val="28"/>
          <w:szCs w:val="28"/>
        </w:rPr>
        <w:t xml:space="preserve"> </w:t>
      </w:r>
      <w:r w:rsidRPr="00395B0F">
        <w:rPr>
          <w:sz w:val="28"/>
          <w:szCs w:val="28"/>
        </w:rPr>
        <w:t>такі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роботи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не</w:t>
      </w:r>
      <w:r w:rsidRPr="00395B0F">
        <w:rPr>
          <w:spacing w:val="-2"/>
          <w:sz w:val="28"/>
          <w:szCs w:val="28"/>
        </w:rPr>
        <w:t xml:space="preserve"> </w:t>
      </w:r>
      <w:r w:rsidRPr="00395B0F">
        <w:rPr>
          <w:sz w:val="28"/>
          <w:szCs w:val="28"/>
        </w:rPr>
        <w:t>варто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виставляти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до класного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журналу;</w:t>
      </w:r>
    </w:p>
    <w:p w14:paraId="139060F6" w14:textId="069E62EA" w:rsidR="005161BA" w:rsidRPr="00395B0F" w:rsidRDefault="005161BA" w:rsidP="00395B0F">
      <w:pPr>
        <w:pStyle w:val="a7"/>
        <w:numPr>
          <w:ilvl w:val="0"/>
          <w:numId w:val="13"/>
        </w:numPr>
        <w:tabs>
          <w:tab w:val="left" w:pos="2001"/>
        </w:tabs>
        <w:spacing w:line="276" w:lineRule="auto"/>
        <w:ind w:right="552"/>
        <w:rPr>
          <w:rFonts w:ascii="Symbol" w:hAnsi="Symbol"/>
          <w:sz w:val="28"/>
          <w:szCs w:val="28"/>
        </w:rPr>
      </w:pPr>
      <w:r w:rsidRPr="00395B0F">
        <w:rPr>
          <w:sz w:val="28"/>
          <w:szCs w:val="28"/>
        </w:rPr>
        <w:t>використати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результати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діагностичних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робіт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як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орієнтир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для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планування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роботи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щодо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актуалізації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окремих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тем,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систематизації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знань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та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вмінь;</w:t>
      </w:r>
    </w:p>
    <w:p w14:paraId="24E473D8" w14:textId="5DA50B6E" w:rsidR="005161BA" w:rsidRPr="00395B0F" w:rsidRDefault="005161BA" w:rsidP="00395B0F">
      <w:pPr>
        <w:pStyle w:val="a7"/>
        <w:numPr>
          <w:ilvl w:val="0"/>
          <w:numId w:val="13"/>
        </w:numPr>
        <w:tabs>
          <w:tab w:val="left" w:pos="2001"/>
        </w:tabs>
        <w:spacing w:before="1" w:line="276" w:lineRule="auto"/>
        <w:ind w:right="551"/>
        <w:rPr>
          <w:rFonts w:ascii="Symbol" w:hAnsi="Symbol"/>
          <w:sz w:val="28"/>
          <w:szCs w:val="28"/>
        </w:rPr>
      </w:pPr>
      <w:proofErr w:type="spellStart"/>
      <w:r w:rsidRPr="00395B0F">
        <w:rPr>
          <w:sz w:val="28"/>
          <w:szCs w:val="28"/>
        </w:rPr>
        <w:t>унести</w:t>
      </w:r>
      <w:proofErr w:type="spellEnd"/>
      <w:r w:rsidRPr="00395B0F">
        <w:rPr>
          <w:sz w:val="28"/>
          <w:szCs w:val="28"/>
        </w:rPr>
        <w:t xml:space="preserve"> корективи до </w:t>
      </w:r>
      <w:proofErr w:type="spellStart"/>
      <w:r w:rsidRPr="00395B0F">
        <w:rPr>
          <w:sz w:val="28"/>
          <w:szCs w:val="28"/>
        </w:rPr>
        <w:t>календарно</w:t>
      </w:r>
      <w:r w:rsidRPr="00395B0F">
        <w:rPr>
          <w:sz w:val="28"/>
          <w:szCs w:val="28"/>
        </w:rPr>
        <w:softHyphen/>
        <w:t>тематичних</w:t>
      </w:r>
      <w:proofErr w:type="spellEnd"/>
      <w:r w:rsidRPr="00395B0F">
        <w:rPr>
          <w:sz w:val="28"/>
          <w:szCs w:val="28"/>
        </w:rPr>
        <w:t xml:space="preserve"> планів (за потреби), де</w:t>
      </w:r>
      <w:r w:rsidRPr="00395B0F">
        <w:rPr>
          <w:spacing w:val="-67"/>
          <w:sz w:val="28"/>
          <w:szCs w:val="28"/>
        </w:rPr>
        <w:t xml:space="preserve"> </w:t>
      </w:r>
      <w:r w:rsidRPr="00395B0F">
        <w:rPr>
          <w:sz w:val="28"/>
          <w:szCs w:val="28"/>
        </w:rPr>
        <w:t>визначити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ключові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теми,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на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яких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ґрунтується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подальше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опрацювання</w:t>
      </w:r>
      <w:r w:rsidRPr="00395B0F">
        <w:rPr>
          <w:spacing w:val="1"/>
          <w:sz w:val="28"/>
          <w:szCs w:val="28"/>
        </w:rPr>
        <w:t xml:space="preserve"> </w:t>
      </w:r>
      <w:r w:rsidRPr="00395B0F">
        <w:rPr>
          <w:sz w:val="28"/>
          <w:szCs w:val="28"/>
        </w:rPr>
        <w:t>програмового</w:t>
      </w:r>
      <w:r w:rsidRPr="00395B0F">
        <w:rPr>
          <w:spacing w:val="-1"/>
          <w:sz w:val="28"/>
          <w:szCs w:val="28"/>
        </w:rPr>
        <w:t xml:space="preserve"> </w:t>
      </w:r>
      <w:r w:rsidRPr="00395B0F">
        <w:rPr>
          <w:sz w:val="28"/>
          <w:szCs w:val="28"/>
        </w:rPr>
        <w:t>матеріалу.</w:t>
      </w:r>
    </w:p>
    <w:p w14:paraId="6B3CDAF7" w14:textId="62575332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</w:t>
      </w:r>
      <w:r w:rsidR="005161BA" w:rsidRPr="005161BA">
        <w:rPr>
          <w:rFonts w:eastAsia="Times New Roman" w:cs="Times New Roman"/>
          <w:szCs w:val="28"/>
          <w:lang w:val="uk-UA"/>
        </w:rPr>
        <w:t>Під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час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виставлення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оцінки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семестр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ураховуються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складність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значущість окремих тем для формування предметної компетентності, динаміка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навчальних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досягнень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учнів.</w:t>
      </w:r>
    </w:p>
    <w:p w14:paraId="18A92A19" w14:textId="1B3B1741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</w:t>
      </w:r>
      <w:r w:rsidR="005161BA" w:rsidRPr="005161BA">
        <w:rPr>
          <w:rFonts w:eastAsia="Times New Roman" w:cs="Times New Roman"/>
          <w:szCs w:val="28"/>
          <w:lang w:val="uk-UA"/>
        </w:rPr>
        <w:t>Відповідно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чинного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законодавства,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Закону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України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«Про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повну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загальну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середню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освіту»,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заклад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може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здійснювати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власною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шкалою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результатів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учениць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або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системою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оцінювання,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визначеною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законодавством.</w:t>
      </w:r>
    </w:p>
    <w:p w14:paraId="2CC0B802" w14:textId="3B4070A9" w:rsidR="005161BA" w:rsidRPr="005161BA" w:rsidRDefault="00395B0F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разі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запровадження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закладом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власної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шкали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lastRenderedPageBreak/>
        <w:t>результатів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учениць,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мають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бути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визначені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правила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переведення</w:t>
      </w:r>
      <w:r w:rsidR="005161BA" w:rsidRPr="005161BA">
        <w:rPr>
          <w:rFonts w:eastAsia="Times New Roman" w:cs="Times New Roman"/>
          <w:spacing w:val="-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системи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оцінювання,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визначеної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законодавством.</w:t>
      </w:r>
    </w:p>
    <w:p w14:paraId="785FDDAB" w14:textId="1B2ABB6F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53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</w:t>
      </w:r>
      <w:r w:rsidR="005161BA" w:rsidRPr="005161BA">
        <w:rPr>
          <w:rFonts w:eastAsia="Times New Roman" w:cs="Times New Roman"/>
          <w:szCs w:val="28"/>
          <w:lang w:val="uk-UA"/>
        </w:rPr>
        <w:t>Заклад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може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використовувати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інші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системи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досягнень учнів та учениць за погодженням з місцевими органами управління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освітою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(</w:t>
      </w:r>
      <w:hyperlink r:id="rId10" w:history="1">
        <w:r w:rsidR="005161BA" w:rsidRPr="005161BA">
          <w:rPr>
            <w:rFonts w:eastAsia="Times New Roman" w:cs="Times New Roman"/>
            <w:szCs w:val="28"/>
            <w:lang w:val="uk-UA"/>
          </w:rPr>
          <w:t>наказ</w:t>
        </w:r>
        <w:r w:rsidR="005161BA" w:rsidRPr="005161BA">
          <w:rPr>
            <w:rFonts w:eastAsia="Times New Roman" w:cs="Times New Roman"/>
            <w:spacing w:val="-1"/>
            <w:szCs w:val="28"/>
            <w:lang w:val="uk-UA"/>
          </w:rPr>
          <w:t xml:space="preserve"> </w:t>
        </w:r>
        <w:r w:rsidR="005161BA" w:rsidRPr="005161BA">
          <w:rPr>
            <w:rFonts w:eastAsia="Times New Roman" w:cs="Times New Roman"/>
            <w:szCs w:val="28"/>
            <w:lang w:val="uk-UA"/>
          </w:rPr>
          <w:t>МОН</w:t>
        </w:r>
        <w:r w:rsidR="005161BA" w:rsidRPr="005161BA">
          <w:rPr>
            <w:rFonts w:eastAsia="Times New Roman" w:cs="Times New Roman"/>
            <w:spacing w:val="-2"/>
            <w:szCs w:val="28"/>
            <w:lang w:val="uk-UA"/>
          </w:rPr>
          <w:t xml:space="preserve"> </w:t>
        </w:r>
        <w:r w:rsidR="005161BA" w:rsidRPr="005161BA">
          <w:rPr>
            <w:rFonts w:eastAsia="Times New Roman" w:cs="Times New Roman"/>
            <w:szCs w:val="28"/>
            <w:lang w:val="uk-UA"/>
          </w:rPr>
          <w:t>від 13.04.2011</w:t>
        </w:r>
        <w:r w:rsidR="005161BA" w:rsidRPr="005161BA">
          <w:rPr>
            <w:rFonts w:eastAsia="Times New Roman" w:cs="Times New Roman"/>
            <w:spacing w:val="-2"/>
            <w:szCs w:val="28"/>
            <w:lang w:val="uk-UA"/>
          </w:rPr>
          <w:t xml:space="preserve"> </w:t>
        </w:r>
        <w:r w:rsidR="005161BA" w:rsidRPr="005161BA">
          <w:rPr>
            <w:rFonts w:eastAsia="Times New Roman" w:cs="Times New Roman"/>
            <w:szCs w:val="28"/>
            <w:lang w:val="uk-UA"/>
          </w:rPr>
          <w:t>№</w:t>
        </w:r>
        <w:r w:rsidR="005161BA" w:rsidRPr="005161BA">
          <w:rPr>
            <w:rFonts w:eastAsia="Times New Roman" w:cs="Times New Roman"/>
            <w:spacing w:val="-3"/>
            <w:szCs w:val="28"/>
            <w:lang w:val="uk-UA"/>
          </w:rPr>
          <w:t xml:space="preserve"> </w:t>
        </w:r>
        <w:r w:rsidR="005161BA" w:rsidRPr="005161BA">
          <w:rPr>
            <w:rFonts w:eastAsia="Times New Roman" w:cs="Times New Roman"/>
            <w:szCs w:val="28"/>
            <w:lang w:val="uk-UA"/>
          </w:rPr>
          <w:t>329).</w:t>
        </w:r>
      </w:hyperlink>
    </w:p>
    <w:p w14:paraId="10C7EB20" w14:textId="4DBE456E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54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</w:t>
      </w:r>
      <w:r w:rsidR="005161BA" w:rsidRPr="005161BA">
        <w:rPr>
          <w:rFonts w:eastAsia="Times New Roman" w:cs="Times New Roman"/>
          <w:szCs w:val="28"/>
          <w:lang w:val="uk-UA"/>
        </w:rPr>
        <w:t>Для оцінювання індивідуальних досягнень учнів та учениць може бути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використане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 портфоліо.</w:t>
      </w:r>
    </w:p>
    <w:p w14:paraId="6093E3CB" w14:textId="7D522574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48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</w:t>
      </w:r>
      <w:r w:rsidR="005161BA" w:rsidRPr="005161BA">
        <w:rPr>
          <w:rFonts w:eastAsia="Times New Roman" w:cs="Times New Roman"/>
          <w:szCs w:val="28"/>
          <w:lang w:val="uk-UA"/>
        </w:rPr>
        <w:t>Портфоліо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–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це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накопичувальна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система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що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передбачає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формування уміння учнів та учениць ставити цілі, планувати і організовувати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власну навчальну діяльність; накопичення різних видів робіт, які засвідчують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рух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індивідуальному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розвитку;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активну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участь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інтеграції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кількісних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якісних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оцінок; підвищення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ролі самооцінки.</w:t>
      </w:r>
    </w:p>
    <w:p w14:paraId="6C08F14B" w14:textId="13752451" w:rsidR="005161BA" w:rsidRPr="005161BA" w:rsidRDefault="005161BA" w:rsidP="005161BA">
      <w:pPr>
        <w:widowControl w:val="0"/>
        <w:autoSpaceDE w:val="0"/>
        <w:autoSpaceDN w:val="0"/>
        <w:spacing w:before="68" w:after="0" w:line="276" w:lineRule="auto"/>
        <w:ind w:right="551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</w:t>
      </w:r>
      <w:r w:rsidR="008D2820">
        <w:rPr>
          <w:rFonts w:eastAsia="Times New Roman" w:cs="Times New Roman"/>
          <w:szCs w:val="28"/>
          <w:lang w:val="uk-UA"/>
        </w:rPr>
        <w:t xml:space="preserve">     </w:t>
      </w:r>
      <w:r>
        <w:rPr>
          <w:rFonts w:eastAsia="Times New Roman" w:cs="Times New Roman"/>
          <w:szCs w:val="28"/>
          <w:lang w:val="uk-UA"/>
        </w:rPr>
        <w:t xml:space="preserve">  </w:t>
      </w:r>
      <w:r w:rsidRPr="005161BA">
        <w:rPr>
          <w:rFonts w:eastAsia="Times New Roman" w:cs="Times New Roman"/>
          <w:szCs w:val="28"/>
          <w:lang w:val="uk-UA"/>
        </w:rPr>
        <w:t>Таке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оцінювання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передбачає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визначення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критеріїв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для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включення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учнівських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напрацювань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портфоліо;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форми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подання</w:t>
      </w:r>
      <w:r w:rsidRPr="005161BA">
        <w:rPr>
          <w:rFonts w:eastAsia="Times New Roman" w:cs="Times New Roman"/>
          <w:spacing w:val="7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матеріалу;</w:t>
      </w:r>
      <w:r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спланованість</w:t>
      </w:r>
      <w:r w:rsidRPr="005161BA">
        <w:rPr>
          <w:rFonts w:eastAsia="Times New Roman" w:cs="Times New Roman"/>
          <w:spacing w:val="-5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процесу</w:t>
      </w:r>
      <w:r w:rsidRPr="005161BA">
        <w:rPr>
          <w:rFonts w:eastAsia="Times New Roman" w:cs="Times New Roman"/>
          <w:spacing w:val="-6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оцінювання;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елементи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самооцінки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боку</w:t>
      </w:r>
      <w:r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учня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тощо.</w:t>
      </w:r>
    </w:p>
    <w:p w14:paraId="2E1DAA75" w14:textId="40CE79DE" w:rsidR="005161BA" w:rsidRPr="005161BA" w:rsidRDefault="005161BA" w:rsidP="005161BA">
      <w:pPr>
        <w:widowControl w:val="0"/>
        <w:autoSpaceDE w:val="0"/>
        <w:autoSpaceDN w:val="0"/>
        <w:spacing w:before="1" w:after="0" w:line="276" w:lineRule="auto"/>
        <w:ind w:right="553"/>
        <w:jc w:val="both"/>
        <w:rPr>
          <w:rFonts w:eastAsia="Times New Roman" w:cs="Times New Roman"/>
          <w:szCs w:val="28"/>
          <w:lang w:val="uk-UA"/>
        </w:rPr>
      </w:pPr>
      <w:r w:rsidRPr="005161BA">
        <w:rPr>
          <w:rFonts w:eastAsia="Times New Roman" w:cs="Times New Roman"/>
          <w:szCs w:val="28"/>
          <w:lang w:val="uk-UA"/>
        </w:rPr>
        <w:t>Для створення портфоліо немає встановлених правил і вимог. Його суть у</w:t>
      </w:r>
      <w:r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тому,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щоб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показати,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на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що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здібні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учні.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Способи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оформлення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можуть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бути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різними: від відбору найкращих досягнень із будь</w:t>
      </w:r>
      <w:r w:rsidR="008D2820">
        <w:rPr>
          <w:rFonts w:eastAsia="Times New Roman" w:cs="Times New Roman"/>
          <w:szCs w:val="28"/>
          <w:lang w:val="uk-UA"/>
        </w:rPr>
        <w:t>-</w:t>
      </w:r>
      <w:r w:rsidRPr="005161BA">
        <w:rPr>
          <w:rFonts w:eastAsia="Times New Roman" w:cs="Times New Roman"/>
          <w:szCs w:val="28"/>
          <w:lang w:val="uk-UA"/>
        </w:rPr>
        <w:t>якого предмету (предметів)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до накопичення всіх робіт, виконаних учнем. Для створення портфоліо можна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користуватися</w:t>
      </w:r>
      <w:r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hyperlink r:id="rId11" w:history="1">
        <w:r w:rsidRPr="005161BA">
          <w:rPr>
            <w:rFonts w:eastAsia="Times New Roman" w:cs="Times New Roman"/>
            <w:szCs w:val="28"/>
            <w:lang w:val="uk-UA"/>
          </w:rPr>
          <w:t>цим</w:t>
        </w:r>
        <w:r w:rsidRPr="005161BA">
          <w:rPr>
            <w:rFonts w:eastAsia="Times New Roman" w:cs="Times New Roman"/>
            <w:spacing w:val="-3"/>
            <w:szCs w:val="28"/>
            <w:lang w:val="uk-UA"/>
          </w:rPr>
          <w:t xml:space="preserve"> </w:t>
        </w:r>
        <w:r w:rsidRPr="005161BA">
          <w:rPr>
            <w:rFonts w:eastAsia="Times New Roman" w:cs="Times New Roman"/>
            <w:color w:val="333399"/>
            <w:szCs w:val="28"/>
            <w:lang w:val="uk-UA"/>
          </w:rPr>
          <w:t>посиланням.</w:t>
        </w:r>
      </w:hyperlink>
    </w:p>
    <w:p w14:paraId="4321150F" w14:textId="01EA24F5" w:rsidR="005161BA" w:rsidRPr="005161BA" w:rsidRDefault="008D2820" w:rsidP="005161BA">
      <w:pPr>
        <w:widowControl w:val="0"/>
        <w:autoSpaceDE w:val="0"/>
        <w:autoSpaceDN w:val="0"/>
        <w:spacing w:before="1"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 </w:t>
      </w:r>
      <w:r w:rsidR="005161BA" w:rsidRPr="005161BA">
        <w:rPr>
          <w:rFonts w:eastAsia="Times New Roman" w:cs="Times New Roman"/>
          <w:szCs w:val="28"/>
          <w:lang w:val="uk-UA"/>
        </w:rPr>
        <w:t xml:space="preserve">Також нагадуємо про успішно застосовувану нами процедуру </w:t>
      </w:r>
      <w:r w:rsidR="005161BA" w:rsidRPr="005161BA">
        <w:rPr>
          <w:rFonts w:eastAsia="Times New Roman" w:cs="Times New Roman"/>
          <w:b/>
          <w:szCs w:val="28"/>
          <w:lang w:val="uk-UA"/>
        </w:rPr>
        <w:t>анонімного</w:t>
      </w:r>
      <w:r w:rsidR="005161BA" w:rsidRPr="005161BA">
        <w:rPr>
          <w:rFonts w:eastAsia="Times New Roman" w:cs="Times New Roman"/>
          <w:b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опитування учнів </w:t>
      </w:r>
      <w:r w:rsidR="005161BA" w:rsidRPr="005161BA">
        <w:rPr>
          <w:rFonts w:eastAsia="Times New Roman" w:cs="Times New Roman"/>
          <w:b/>
          <w:szCs w:val="28"/>
          <w:lang w:val="uk-UA"/>
        </w:rPr>
        <w:t xml:space="preserve">«ДО» і «ПІСЛЯ». </w:t>
      </w:r>
      <w:r w:rsidR="005161BA" w:rsidRPr="005161BA">
        <w:rPr>
          <w:rFonts w:eastAsia="Times New Roman" w:cs="Times New Roman"/>
          <w:szCs w:val="28"/>
          <w:lang w:val="uk-UA"/>
        </w:rPr>
        <w:t>Її суть полягає в тому, що перед початком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навчального року і після його закінчення проводиться анонімне опитування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спеціально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розробленим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тестом.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Він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змогу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оцінити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складові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поведінкової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компетентності учнів:</w:t>
      </w:r>
    </w:p>
    <w:p w14:paraId="6731B005" w14:textId="77777777" w:rsidR="005161BA" w:rsidRPr="005161BA" w:rsidRDefault="005161BA" w:rsidP="005161BA">
      <w:pPr>
        <w:widowControl w:val="0"/>
        <w:numPr>
          <w:ilvl w:val="0"/>
          <w:numId w:val="10"/>
        </w:numPr>
        <w:tabs>
          <w:tab w:val="left" w:pos="1989"/>
        </w:tabs>
        <w:autoSpaceDE w:val="0"/>
        <w:autoSpaceDN w:val="0"/>
        <w:spacing w:after="0" w:line="276" w:lineRule="auto"/>
        <w:ind w:hanging="709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базові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знання;</w:t>
      </w:r>
    </w:p>
    <w:p w14:paraId="783AAC45" w14:textId="77777777" w:rsidR="005161BA" w:rsidRPr="005161BA" w:rsidRDefault="005161BA" w:rsidP="005161BA">
      <w:pPr>
        <w:widowControl w:val="0"/>
        <w:numPr>
          <w:ilvl w:val="0"/>
          <w:numId w:val="10"/>
        </w:numPr>
        <w:tabs>
          <w:tab w:val="left" w:pos="1989"/>
        </w:tabs>
        <w:autoSpaceDE w:val="0"/>
        <w:autoSpaceDN w:val="0"/>
        <w:spacing w:after="0" w:line="276" w:lineRule="auto"/>
        <w:ind w:hanging="709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опорні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уміння;</w:t>
      </w:r>
    </w:p>
    <w:p w14:paraId="7DEFC7F3" w14:textId="77777777" w:rsidR="005161BA" w:rsidRPr="005161BA" w:rsidRDefault="005161BA" w:rsidP="005161BA">
      <w:pPr>
        <w:widowControl w:val="0"/>
        <w:numPr>
          <w:ilvl w:val="0"/>
          <w:numId w:val="10"/>
        </w:numPr>
        <w:tabs>
          <w:tab w:val="left" w:pos="1989"/>
        </w:tabs>
        <w:autoSpaceDE w:val="0"/>
        <w:autoSpaceDN w:val="0"/>
        <w:spacing w:after="0" w:line="276" w:lineRule="auto"/>
        <w:ind w:hanging="709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психологічні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установки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ставлення;</w:t>
      </w:r>
    </w:p>
    <w:p w14:paraId="72D6C344" w14:textId="77777777" w:rsidR="005161BA" w:rsidRPr="005161BA" w:rsidRDefault="005161BA" w:rsidP="005161BA">
      <w:pPr>
        <w:widowControl w:val="0"/>
        <w:numPr>
          <w:ilvl w:val="0"/>
          <w:numId w:val="10"/>
        </w:numPr>
        <w:tabs>
          <w:tab w:val="left" w:pos="1989"/>
        </w:tabs>
        <w:autoSpaceDE w:val="0"/>
        <w:autoSpaceDN w:val="0"/>
        <w:spacing w:after="0" w:line="276" w:lineRule="auto"/>
        <w:ind w:hanging="709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наміри.</w:t>
      </w:r>
    </w:p>
    <w:p w14:paraId="340DE9A3" w14:textId="1FFFFA5F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</w:t>
      </w:r>
      <w:r w:rsidR="005161BA" w:rsidRPr="005161BA">
        <w:rPr>
          <w:rFonts w:eastAsia="Times New Roman" w:cs="Times New Roman"/>
          <w:szCs w:val="28"/>
          <w:lang w:val="uk-UA"/>
        </w:rPr>
        <w:t>Порівнюючи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результати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тестування,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отримані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початку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після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закінчення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навчання,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визначаємо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величину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змін.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Чим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більша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різниця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між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оцінюванням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«ДО»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«ПІСЛЯ»,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суттєвішими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зміни,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зумовлені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викладанням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даного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предмету.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Об’єктивні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дані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підтверджують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або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спростовують наявність сприятливих для здоров’я змін у знаннях, ставленнях,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уміннях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намірах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учнів,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які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покладено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основу</w:t>
      </w:r>
      <w:r w:rsidR="005161BA" w:rsidRPr="005161BA">
        <w:rPr>
          <w:rFonts w:eastAsia="Times New Roman" w:cs="Times New Roman"/>
          <w:spacing w:val="-6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бажаних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поведінкових змін.</w:t>
      </w:r>
    </w:p>
    <w:p w14:paraId="14C8D547" w14:textId="2D188D68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48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</w:t>
      </w:r>
      <w:r w:rsidR="005161BA" w:rsidRPr="005161BA">
        <w:rPr>
          <w:rFonts w:eastAsia="Times New Roman" w:cs="Times New Roman"/>
          <w:szCs w:val="28"/>
          <w:lang w:val="uk-UA"/>
        </w:rPr>
        <w:t>Пам’ятаймо: оцінка – не засіб покарання, а дієвий інструмент розвитку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 xml:space="preserve">особистості, за умови, що його використовує вчитель, який </w:t>
      </w:r>
      <w:r w:rsidR="005161BA" w:rsidRPr="005161BA">
        <w:rPr>
          <w:rFonts w:eastAsia="Times New Roman" w:cs="Times New Roman"/>
          <w:szCs w:val="28"/>
          <w:lang w:val="uk-UA"/>
        </w:rPr>
        <w:lastRenderedPageBreak/>
        <w:t>мислить і поважає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дітей.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Оцінка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допомагати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розвивати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бажання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вчитися,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впевненість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власних силах, самоповагу, критичне мислення, навички самоаналізу, уміння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працювати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команді,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радіти успіхам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інших.</w:t>
      </w:r>
    </w:p>
    <w:p w14:paraId="77AACE12" w14:textId="77777777" w:rsidR="005161BA" w:rsidRPr="005161BA" w:rsidRDefault="005161BA" w:rsidP="005161BA">
      <w:pPr>
        <w:widowControl w:val="0"/>
        <w:autoSpaceDE w:val="0"/>
        <w:autoSpaceDN w:val="0"/>
        <w:spacing w:before="1" w:after="0" w:line="276" w:lineRule="auto"/>
        <w:ind w:right="549"/>
        <w:jc w:val="both"/>
        <w:rPr>
          <w:rFonts w:eastAsia="Times New Roman" w:cs="Times New Roman"/>
          <w:szCs w:val="28"/>
          <w:lang w:val="uk-UA"/>
        </w:rPr>
      </w:pPr>
      <w:r w:rsidRPr="005161BA">
        <w:rPr>
          <w:rFonts w:eastAsia="Times New Roman" w:cs="Times New Roman"/>
          <w:szCs w:val="28"/>
          <w:lang w:val="uk-UA"/>
        </w:rPr>
        <w:t>Упровадження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далі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особистісно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орієнтованого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підходу в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освіті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має</w:t>
      </w:r>
      <w:r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на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меті співпрацю та співтворчість учня і вчителя, де головною дійовою особою є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учень/учениця.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Завдання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вчителя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–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відстежувати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динаміку</w:t>
      </w:r>
      <w:r w:rsidRPr="005161BA">
        <w:rPr>
          <w:rFonts w:eastAsia="Times New Roman" w:cs="Times New Roman"/>
          <w:spacing w:val="7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розвитку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особистості, визначати особисті переваги кожного, досягнення в пізнавальній,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творчій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діяльності,</w:t>
      </w:r>
      <w:r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розкрити та</w:t>
      </w:r>
      <w:r w:rsidRPr="005161BA">
        <w:rPr>
          <w:rFonts w:eastAsia="Times New Roman" w:cs="Times New Roman"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розвинути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індивідуальні здібності.</w:t>
      </w:r>
    </w:p>
    <w:p w14:paraId="6EB07B1A" w14:textId="13B25160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48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Стосовно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стилю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спілкування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вчителя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класом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слід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зауважити,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що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нагальною стає потреба в переході від «домінування» до «співпраці». Перший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тип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взаємодії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включає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надання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вказівок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учителя,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пояснень,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лекцій,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постановки питань, перевірки та оцінювання роботи учнів. Натомість за умов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співпраці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вчитель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приймає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пропозиції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ідеї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радиться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</w:t>
      </w:r>
      <w:r w:rsidR="005161BA" w:rsidRPr="005161BA">
        <w:rPr>
          <w:rFonts w:eastAsia="Times New Roman" w:cs="Times New Roman"/>
          <w:spacing w:val="7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ними,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їм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функції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контролю,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стає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учасником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діалогів,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дискусій,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уважним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слухачем. Він підтримує та спонукає учнів до самостійного пошуку, ставить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відкриті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запитання і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надає</w:t>
      </w:r>
      <w:r w:rsidR="005161BA" w:rsidRPr="005161BA">
        <w:rPr>
          <w:rFonts w:eastAsia="Times New Roman" w:cs="Times New Roman"/>
          <w:spacing w:val="-5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позитивний зворотний зв’язок.</w:t>
      </w:r>
    </w:p>
    <w:p w14:paraId="7F76787B" w14:textId="468BDBF9" w:rsidR="005161BA" w:rsidRPr="005161BA" w:rsidRDefault="008D2820" w:rsidP="008D2820">
      <w:pPr>
        <w:widowControl w:val="0"/>
        <w:autoSpaceDE w:val="0"/>
        <w:autoSpaceDN w:val="0"/>
        <w:spacing w:after="0" w:line="276" w:lineRule="auto"/>
        <w:ind w:right="555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Під час освітнього процесу бажано уникати ситуацій змагання, доцільно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приділяти</w:t>
      </w:r>
      <w:r w:rsidR="005161BA" w:rsidRPr="005161BA">
        <w:rPr>
          <w:rFonts w:eastAsia="Times New Roman" w:cs="Times New Roman"/>
          <w:spacing w:val="6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більше</w:t>
      </w:r>
      <w:r w:rsidR="005161BA" w:rsidRPr="005161BA">
        <w:rPr>
          <w:rFonts w:eastAsia="Times New Roman" w:cs="Times New Roman"/>
          <w:spacing w:val="6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уваги</w:t>
      </w:r>
      <w:r w:rsidR="005161BA" w:rsidRPr="005161BA">
        <w:rPr>
          <w:rFonts w:eastAsia="Times New Roman" w:cs="Times New Roman"/>
          <w:spacing w:val="6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згуртуванню</w:t>
      </w:r>
      <w:r w:rsidR="005161BA" w:rsidRPr="005161BA">
        <w:rPr>
          <w:rFonts w:eastAsia="Times New Roman" w:cs="Times New Roman"/>
          <w:spacing w:val="6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учнівського</w:t>
      </w:r>
      <w:r w:rsidR="005161BA" w:rsidRPr="005161BA">
        <w:rPr>
          <w:rFonts w:eastAsia="Times New Roman" w:cs="Times New Roman"/>
          <w:spacing w:val="60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колективу,</w:t>
      </w:r>
      <w:r w:rsidR="005161BA" w:rsidRPr="005161BA">
        <w:rPr>
          <w:rFonts w:eastAsia="Times New Roman" w:cs="Times New Roman"/>
          <w:spacing w:val="6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щоб</w:t>
      </w:r>
      <w:r w:rsidR="005161BA" w:rsidRPr="005161BA">
        <w:rPr>
          <w:rFonts w:eastAsia="Times New Roman" w:cs="Times New Roman"/>
          <w:spacing w:val="6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не</w:t>
      </w:r>
      <w:r>
        <w:rPr>
          <w:rFonts w:eastAsia="Times New Roman" w:cs="Times New Roman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створювати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ситуацію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колективної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зневаги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окремих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передумови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булінгу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>.</w:t>
      </w:r>
    </w:p>
    <w:p w14:paraId="7EF8F1E7" w14:textId="43AE099B" w:rsidR="005161BA" w:rsidRPr="005161BA" w:rsidRDefault="008D2820" w:rsidP="005161BA">
      <w:pPr>
        <w:widowControl w:val="0"/>
        <w:autoSpaceDE w:val="0"/>
        <w:autoSpaceDN w:val="0"/>
        <w:spacing w:before="1" w:after="0" w:line="276" w:lineRule="auto"/>
        <w:ind w:right="555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Організація освітнього процесу з предмета «Основи здоров’я» в умовах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очного та дистанційного навчання не повинна призводити до перевантаження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має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відбуватися в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безпечних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умовах здобуття</w:t>
      </w:r>
      <w:r w:rsidR="005161BA"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освіти.</w:t>
      </w:r>
    </w:p>
    <w:p w14:paraId="2F65286D" w14:textId="74D354E8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5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Нагадуємо, що в освітньому процесі вчителі закладів загальної середньої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освіти можуть використовувати лише навчальну літературу, що має гриф МОН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або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висновок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«Схвалено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використання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загальноосвітніх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навчальних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закладах»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відповідною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комісією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Науково</w:t>
      </w:r>
      <w:r w:rsidR="005161BA" w:rsidRPr="005161BA">
        <w:rPr>
          <w:rFonts w:eastAsia="Times New Roman" w:cs="Times New Roman"/>
          <w:szCs w:val="28"/>
          <w:lang w:val="uk-UA"/>
        </w:rPr>
        <w:softHyphen/>
        <w:t>методичної</w:t>
      </w:r>
      <w:proofErr w:type="spellEnd"/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ради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МОН</w:t>
      </w:r>
      <w:r w:rsidR="005161BA"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України.</w:t>
      </w:r>
    </w:p>
    <w:p w14:paraId="56CC9AAA" w14:textId="04DD5465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</w:t>
      </w:r>
      <w:r w:rsidR="005161BA" w:rsidRPr="005161BA">
        <w:rPr>
          <w:rFonts w:eastAsia="Times New Roman" w:cs="Times New Roman"/>
          <w:szCs w:val="28"/>
          <w:lang w:val="uk-UA"/>
        </w:rPr>
        <w:t>В умовах поширення на території України гострої респіраторної хвороби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COVID</w:t>
      </w:r>
      <w:r w:rsidR="005161BA" w:rsidRPr="005161BA">
        <w:rPr>
          <w:rFonts w:eastAsia="Times New Roman" w:cs="Times New Roman"/>
          <w:szCs w:val="28"/>
          <w:lang w:val="uk-UA"/>
        </w:rPr>
        <w:softHyphen/>
        <w:t>19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необхідно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надавати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дітям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достовірну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інформацію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науково</w:t>
      </w:r>
      <w:r w:rsidR="005161BA" w:rsidRPr="005161BA">
        <w:rPr>
          <w:rFonts w:eastAsia="Times New Roman" w:cs="Times New Roman"/>
          <w:szCs w:val="28"/>
          <w:lang w:val="uk-UA"/>
        </w:rPr>
        <w:softHyphen/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обґрунтовані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факти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коронавірус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для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того,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щоб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зменшити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страхи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занепокоєність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через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хворобу,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а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також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підтримувати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здатність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учнів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долати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вторинні ефекти пандемії на їхнє життя. Практичні поради «Як учителі можуть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говорити з учнями про коронавірус (COVID</w:t>
      </w:r>
      <w:r w:rsidR="005161BA" w:rsidRPr="005161BA">
        <w:rPr>
          <w:rFonts w:eastAsia="Times New Roman" w:cs="Times New Roman"/>
          <w:szCs w:val="28"/>
          <w:lang w:val="uk-UA"/>
        </w:rPr>
        <w:softHyphen/>
        <w:t>19)» наведено на сайті ЮНІСЕФ та</w:t>
      </w:r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сайті НУШ.</w:t>
      </w:r>
    </w:p>
    <w:p w14:paraId="02564706" w14:textId="68E7D5B6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51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lastRenderedPageBreak/>
        <w:t xml:space="preserve">         </w:t>
      </w:r>
      <w:r w:rsidR="005161BA" w:rsidRPr="005161BA">
        <w:rPr>
          <w:rFonts w:eastAsia="Times New Roman" w:cs="Times New Roman"/>
          <w:lang w:val="uk-UA"/>
        </w:rPr>
        <w:t>Рекомендуємо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скористатися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методикою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lang w:val="uk-UA"/>
        </w:rPr>
        <w:t>«</w:t>
      </w:r>
      <w:proofErr w:type="spellStart"/>
      <w:r w:rsidR="005161BA" w:rsidRPr="005161BA">
        <w:rPr>
          <w:rFonts w:eastAsia="Times New Roman" w:cs="Times New Roman"/>
          <w:b/>
          <w:lang w:val="uk-UA"/>
        </w:rPr>
        <w:t>Самоорганізований</w:t>
      </w:r>
      <w:proofErr w:type="spellEnd"/>
      <w:r w:rsidR="005161BA" w:rsidRPr="005161BA">
        <w:rPr>
          <w:rFonts w:eastAsia="Times New Roman" w:cs="Times New Roman"/>
          <w:b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b/>
          <w:lang w:val="uk-UA"/>
        </w:rPr>
        <w:t>освітній</w:t>
      </w:r>
      <w:r>
        <w:rPr>
          <w:rFonts w:eastAsia="Times New Roman" w:cs="Times New Roman"/>
          <w:b/>
          <w:lang w:val="uk-UA"/>
        </w:rPr>
        <w:t xml:space="preserve"> п</w:t>
      </w:r>
      <w:r w:rsidR="005161BA" w:rsidRPr="005161BA">
        <w:rPr>
          <w:rFonts w:eastAsia="Times New Roman" w:cs="Times New Roman"/>
          <w:b/>
          <w:lang w:val="uk-UA"/>
        </w:rPr>
        <w:t>ростір (СООП)»</w:t>
      </w:r>
      <w:r w:rsidR="005161BA" w:rsidRPr="005161BA">
        <w:rPr>
          <w:rFonts w:eastAsia="Times New Roman" w:cs="Times New Roman"/>
          <w:lang w:val="uk-UA"/>
        </w:rPr>
        <w:t>, яка допомагає учнівській молоді організовувати роботу в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інформаційному</w:t>
      </w:r>
      <w:r w:rsidR="005161BA" w:rsidRPr="005161BA">
        <w:rPr>
          <w:rFonts w:eastAsia="Times New Roman" w:cs="Times New Roman"/>
          <w:spacing w:val="-6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потоці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так,</w:t>
      </w:r>
      <w:r w:rsidR="005161BA" w:rsidRPr="005161BA">
        <w:rPr>
          <w:rFonts w:eastAsia="Times New Roman" w:cs="Times New Roman"/>
          <w:spacing w:val="-2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щоб</w:t>
      </w:r>
      <w:r w:rsidR="005161BA" w:rsidRPr="005161BA">
        <w:rPr>
          <w:rFonts w:eastAsia="Times New Roman" w:cs="Times New Roman"/>
          <w:spacing w:val="-3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отримати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лише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корисну</w:t>
      </w:r>
      <w:r w:rsidR="005161BA" w:rsidRPr="005161BA">
        <w:rPr>
          <w:rFonts w:eastAsia="Times New Roman" w:cs="Times New Roman"/>
          <w:spacing w:val="-6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для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себе</w:t>
      </w:r>
      <w:r w:rsidR="005161BA" w:rsidRPr="005161BA">
        <w:rPr>
          <w:rFonts w:eastAsia="Times New Roman" w:cs="Times New Roman"/>
          <w:spacing w:val="-4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інформацію.</w:t>
      </w:r>
    </w:p>
    <w:p w14:paraId="42EF6DCC" w14:textId="4432C43D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</w:t>
      </w:r>
      <w:r w:rsidR="005161BA" w:rsidRPr="005161BA">
        <w:rPr>
          <w:rFonts w:eastAsia="Times New Roman" w:cs="Times New Roman"/>
          <w:szCs w:val="28"/>
          <w:lang w:val="uk-UA"/>
        </w:rPr>
        <w:t>Використання СООП в освітньому процесі допоможе учням сформувати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навички інформаційної комунікації, навчатися працювати в команді, критично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мислити,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логічно</w:t>
      </w:r>
      <w:proofErr w:type="spellEnd"/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обґрунтовувати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свою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позицію,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розвивати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лідерські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якості</w:t>
      </w:r>
      <w:r w:rsidR="005161BA"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тощо:URL</w:t>
      </w:r>
      <w:proofErr w:type="spellEnd"/>
      <w:r w:rsidR="005161BA" w:rsidRPr="005161BA">
        <w:rPr>
          <w:rFonts w:eastAsia="Times New Roman" w:cs="Times New Roman"/>
          <w:szCs w:val="28"/>
          <w:lang w:val="uk-UA"/>
        </w:rPr>
        <w:t xml:space="preserve"> </w:t>
      </w:r>
      <w:hyperlink r:id="rId12" w:history="1"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t>https://imzo.gov.ua/osvita/pozashkilna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  <w:t>osvita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  <w:t>ta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  <w:t>vihovna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  <w:t>robota/vihovna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</w:r>
      </w:hyperlink>
      <w:r w:rsidR="005161BA" w:rsidRPr="005161BA">
        <w:rPr>
          <w:rFonts w:eastAsia="Times New Roman" w:cs="Times New Roman"/>
          <w:spacing w:val="-67"/>
          <w:szCs w:val="28"/>
          <w:lang w:val="uk-UA"/>
        </w:rPr>
        <w:t xml:space="preserve"> </w:t>
      </w:r>
      <w:hyperlink r:id="rId13" w:history="1">
        <w:proofErr w:type="spellStart"/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t>robota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  <w:t>shvaleni</w:t>
        </w:r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softHyphen/>
          <w:t>rukopisi</w:t>
        </w:r>
        <w:proofErr w:type="spellEnd"/>
        <w:r w:rsidR="005161BA" w:rsidRPr="005161BA">
          <w:rPr>
            <w:rFonts w:eastAsia="Times New Roman" w:cs="Times New Roman"/>
            <w:szCs w:val="28"/>
            <w:u w:val="single"/>
            <w:lang w:val="uk-UA"/>
          </w:rPr>
          <w:t>/.</w:t>
        </w:r>
      </w:hyperlink>
    </w:p>
    <w:p w14:paraId="765402ED" w14:textId="626C5EE6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</w:t>
      </w:r>
      <w:r w:rsidR="005161BA" w:rsidRPr="005161BA">
        <w:rPr>
          <w:rFonts w:eastAsia="Times New Roman" w:cs="Times New Roman"/>
          <w:szCs w:val="28"/>
          <w:lang w:val="uk-UA"/>
        </w:rPr>
        <w:t>Підбираючи</w:t>
      </w:r>
      <w:r w:rsidR="005161BA" w:rsidRPr="005161BA">
        <w:rPr>
          <w:rFonts w:eastAsia="Times New Roman" w:cs="Times New Roman"/>
          <w:spacing w:val="43"/>
          <w:szCs w:val="28"/>
          <w:lang w:val="uk-UA"/>
        </w:rPr>
        <w:t xml:space="preserve"> </w:t>
      </w:r>
      <w:proofErr w:type="spellStart"/>
      <w:r w:rsidR="005161BA" w:rsidRPr="005161BA">
        <w:rPr>
          <w:rFonts w:eastAsia="Times New Roman" w:cs="Times New Roman"/>
          <w:szCs w:val="28"/>
          <w:lang w:val="uk-UA"/>
        </w:rPr>
        <w:t>навчально</w:t>
      </w:r>
      <w:r w:rsidR="005161BA" w:rsidRPr="005161BA">
        <w:rPr>
          <w:rFonts w:eastAsia="Times New Roman" w:cs="Times New Roman"/>
          <w:szCs w:val="28"/>
          <w:lang w:val="uk-UA"/>
        </w:rPr>
        <w:softHyphen/>
        <w:t>методичний</w:t>
      </w:r>
      <w:proofErr w:type="spellEnd"/>
      <w:r w:rsidR="005161BA" w:rsidRPr="005161BA">
        <w:rPr>
          <w:rFonts w:eastAsia="Times New Roman" w:cs="Times New Roman"/>
          <w:spacing w:val="11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комплекс</w:t>
      </w:r>
      <w:r w:rsidR="005161BA" w:rsidRPr="005161BA">
        <w:rPr>
          <w:rFonts w:eastAsia="Times New Roman" w:cs="Times New Roman"/>
          <w:spacing w:val="111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для</w:t>
      </w:r>
      <w:r w:rsidR="005161BA" w:rsidRPr="005161BA">
        <w:rPr>
          <w:rFonts w:eastAsia="Times New Roman" w:cs="Times New Roman"/>
          <w:spacing w:val="112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вивчення</w:t>
      </w:r>
      <w:r w:rsidR="005161BA" w:rsidRPr="005161BA">
        <w:rPr>
          <w:rFonts w:eastAsia="Times New Roman" w:cs="Times New Roman"/>
          <w:spacing w:val="11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предмета</w:t>
      </w:r>
    </w:p>
    <w:p w14:paraId="10012A72" w14:textId="77777777" w:rsidR="005161BA" w:rsidRPr="005161BA" w:rsidRDefault="005161BA" w:rsidP="005161BA">
      <w:pPr>
        <w:widowControl w:val="0"/>
        <w:autoSpaceDE w:val="0"/>
        <w:autoSpaceDN w:val="0"/>
        <w:spacing w:after="0" w:line="276" w:lineRule="auto"/>
        <w:ind w:right="552"/>
        <w:jc w:val="both"/>
        <w:rPr>
          <w:rFonts w:eastAsia="Times New Roman" w:cs="Times New Roman"/>
          <w:szCs w:val="28"/>
          <w:lang w:val="uk-UA"/>
        </w:rPr>
      </w:pPr>
      <w:r w:rsidRPr="005161BA">
        <w:rPr>
          <w:rFonts w:eastAsia="Times New Roman" w:cs="Times New Roman"/>
          <w:szCs w:val="28"/>
          <w:lang w:val="uk-UA"/>
        </w:rPr>
        <w:t>«Основи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здоров’я»,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радимо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вчителю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скористуватися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переліком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онлайнових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засобів</w:t>
      </w:r>
      <w:r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та</w:t>
      </w:r>
      <w:r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інструментів:</w:t>
      </w:r>
    </w:p>
    <w:p w14:paraId="17C62412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  <w:tab w:val="left" w:pos="4213"/>
          <w:tab w:val="left" w:pos="6089"/>
          <w:tab w:val="left" w:pos="7309"/>
          <w:tab w:val="left" w:pos="9106"/>
        </w:tabs>
        <w:autoSpaceDE w:val="0"/>
        <w:autoSpaceDN w:val="0"/>
        <w:spacing w:after="0" w:line="276" w:lineRule="auto"/>
        <w:ind w:right="551" w:firstLine="708"/>
        <w:jc w:val="both"/>
        <w:rPr>
          <w:rFonts w:ascii="Symbol" w:eastAsia="Times New Roman" w:hAnsi="Symbol" w:cs="Times New Roman"/>
          <w:color w:val="000080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розробки</w:t>
      </w:r>
      <w:r w:rsidRPr="005161BA">
        <w:rPr>
          <w:rFonts w:eastAsia="Times New Roman" w:cs="Times New Roman"/>
          <w:lang w:val="uk-UA"/>
        </w:rPr>
        <w:tab/>
        <w:t>уроків</w:t>
      </w:r>
      <w:r w:rsidRPr="005161BA">
        <w:rPr>
          <w:rFonts w:eastAsia="Times New Roman" w:cs="Times New Roman"/>
          <w:lang w:val="uk-UA"/>
        </w:rPr>
        <w:tab/>
        <w:t>з</w:t>
      </w:r>
      <w:r w:rsidRPr="005161BA">
        <w:rPr>
          <w:rFonts w:eastAsia="Times New Roman" w:cs="Times New Roman"/>
          <w:lang w:val="uk-UA"/>
        </w:rPr>
        <w:tab/>
        <w:t>основ</w:t>
      </w:r>
      <w:r w:rsidRPr="005161BA">
        <w:rPr>
          <w:rFonts w:eastAsia="Times New Roman" w:cs="Times New Roman"/>
          <w:lang w:val="uk-UA"/>
        </w:rPr>
        <w:tab/>
      </w:r>
      <w:r w:rsidRPr="005161BA">
        <w:rPr>
          <w:rFonts w:eastAsia="Times New Roman" w:cs="Times New Roman"/>
          <w:spacing w:val="-1"/>
          <w:lang w:val="uk-UA"/>
        </w:rPr>
        <w:t>здоров’я:</w:t>
      </w:r>
      <w:r w:rsidRPr="005161BA">
        <w:rPr>
          <w:rFonts w:eastAsia="Times New Roman" w:cs="Times New Roman"/>
          <w:color w:val="000080"/>
          <w:spacing w:val="-68"/>
          <w:lang w:val="uk-UA"/>
        </w:rPr>
        <w:t xml:space="preserve"> </w:t>
      </w:r>
      <w:hyperlink r:id="rId14" w:history="1">
        <w:r w:rsidRPr="005161BA">
          <w:rPr>
            <w:rFonts w:eastAsia="Times New Roman" w:cs="Times New Roman"/>
            <w:color w:val="000080"/>
            <w:u w:val="single"/>
            <w:lang w:val="uk-UA"/>
          </w:rPr>
          <w:t>https://naurok.com.ua/biblioteka/osnovi</w:t>
        </w:r>
        <w:r w:rsidRPr="005161BA">
          <w:rPr>
            <w:rFonts w:eastAsia="Times New Roman" w:cs="Times New Roman"/>
            <w:color w:val="000080"/>
            <w:u w:val="single"/>
            <w:lang w:val="uk-UA"/>
          </w:rPr>
          <w:softHyphen/>
          <w:t>zdorov</w:t>
        </w:r>
        <w:r w:rsidRPr="005161BA">
          <w:rPr>
            <w:rFonts w:eastAsia="Times New Roman" w:cs="Times New Roman"/>
            <w:color w:val="000080"/>
            <w:u w:val="single"/>
            <w:lang w:val="uk-UA"/>
          </w:rPr>
          <w:softHyphen/>
          <w:t>ya;</w:t>
        </w:r>
      </w:hyperlink>
    </w:p>
    <w:p w14:paraId="2762730C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right="552" w:firstLine="708"/>
        <w:jc w:val="both"/>
        <w:rPr>
          <w:rFonts w:ascii="Symbol" w:eastAsia="Times New Roman" w:hAnsi="Symbol" w:cs="Times New Roman"/>
          <w:sz w:val="20"/>
          <w:lang w:val="uk-UA"/>
        </w:rPr>
      </w:pPr>
      <w:proofErr w:type="spellStart"/>
      <w:r w:rsidRPr="005161BA">
        <w:rPr>
          <w:rFonts w:eastAsia="Times New Roman" w:cs="Times New Roman"/>
          <w:lang w:val="uk-UA"/>
        </w:rPr>
        <w:t>проєкт</w:t>
      </w:r>
      <w:proofErr w:type="spellEnd"/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«Про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здорове»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–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рекомендації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харчування,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схвалені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 xml:space="preserve">МОЗ України: </w:t>
      </w:r>
      <w:hyperlink r:id="rId15" w:history="1">
        <w:r w:rsidRPr="005161BA">
          <w:rPr>
            <w:rFonts w:eastAsia="Times New Roman" w:cs="Times New Roman"/>
            <w:u w:val="single"/>
            <w:lang w:val="uk-UA"/>
          </w:rPr>
          <w:t>http://www.prozdorove.com.ua;</w:t>
        </w:r>
      </w:hyperlink>
    </w:p>
    <w:p w14:paraId="06E46928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right="554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сайт «Шкільне життя» – конспекти уроків та позаурочна робота: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hyperlink r:id="rId16" w:history="1">
        <w:r w:rsidRPr="005161BA">
          <w:rPr>
            <w:rFonts w:eastAsia="Times New Roman" w:cs="Times New Roman"/>
            <w:u w:val="single"/>
            <w:lang w:val="uk-UA"/>
          </w:rPr>
          <w:t>https://www.schoollife.org.ua/usi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urokyosnovy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zdorovya;</w:t>
        </w:r>
      </w:hyperlink>
    </w:p>
    <w:p w14:paraId="03A2D630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right="551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сайт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«LearningApps.org»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–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інтерактивні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вправи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основ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безпеки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життєдіяльності.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hyperlink r:id="rId17" w:history="1">
        <w:r w:rsidRPr="005161BA">
          <w:rPr>
            <w:rFonts w:eastAsia="Times New Roman" w:cs="Times New Roman"/>
            <w:u w:val="single"/>
            <w:lang w:val="uk-UA"/>
          </w:rPr>
          <w:t>https://learningapps.org/index</w:t>
        </w:r>
        <w:r w:rsidRPr="005161BA">
          <w:rPr>
            <w:rFonts w:eastAsia="Times New Roman" w:cs="Times New Roman"/>
            <w:lang w:val="uk-UA"/>
          </w:rPr>
          <w:t>;</w:t>
        </w:r>
      </w:hyperlink>
    </w:p>
    <w:p w14:paraId="18FF9AD3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  <w:tab w:val="left" w:pos="3594"/>
          <w:tab w:val="left" w:pos="4772"/>
          <w:tab w:val="left" w:pos="7034"/>
          <w:tab w:val="left" w:pos="9345"/>
        </w:tabs>
        <w:autoSpaceDE w:val="0"/>
        <w:autoSpaceDN w:val="0"/>
        <w:spacing w:after="0" w:line="276" w:lineRule="auto"/>
        <w:ind w:right="554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сайт</w:t>
      </w:r>
      <w:r w:rsidRPr="005161BA">
        <w:rPr>
          <w:rFonts w:eastAsia="Times New Roman" w:cs="Times New Roman"/>
          <w:lang w:val="uk-UA"/>
        </w:rPr>
        <w:tab/>
        <w:t>з</w:t>
      </w:r>
      <w:r w:rsidRPr="005161BA">
        <w:rPr>
          <w:rFonts w:eastAsia="Times New Roman" w:cs="Times New Roman"/>
          <w:lang w:val="uk-UA"/>
        </w:rPr>
        <w:tab/>
        <w:t>ребусами,</w:t>
      </w:r>
      <w:r w:rsidRPr="005161BA">
        <w:rPr>
          <w:rFonts w:eastAsia="Times New Roman" w:cs="Times New Roman"/>
          <w:lang w:val="uk-UA"/>
        </w:rPr>
        <w:tab/>
        <w:t>логічними</w:t>
      </w:r>
      <w:r w:rsidRPr="005161BA">
        <w:rPr>
          <w:rFonts w:eastAsia="Times New Roman" w:cs="Times New Roman"/>
          <w:lang w:val="uk-UA"/>
        </w:rPr>
        <w:tab/>
        <w:t>іграми:</w:t>
      </w:r>
      <w:r w:rsidRPr="005161BA">
        <w:rPr>
          <w:rFonts w:eastAsia="Times New Roman" w:cs="Times New Roman"/>
          <w:spacing w:val="-68"/>
          <w:lang w:val="uk-UA"/>
        </w:rPr>
        <w:t xml:space="preserve"> </w:t>
      </w:r>
      <w:hyperlink r:id="rId18" w:history="1">
        <w:r w:rsidRPr="005161BA">
          <w:rPr>
            <w:rFonts w:eastAsia="Times New Roman" w:cs="Times New Roman"/>
            <w:u w:val="single"/>
            <w:lang w:val="uk-UA"/>
          </w:rPr>
          <w:t>http://rebus1.com/ua/index.php?item=main;</w:t>
        </w:r>
      </w:hyperlink>
    </w:p>
    <w:p w14:paraId="20E34AA6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right="551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ТОВ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«</w:t>
      </w:r>
      <w:proofErr w:type="spellStart"/>
      <w:r w:rsidRPr="005161BA">
        <w:rPr>
          <w:rFonts w:eastAsia="Times New Roman" w:cs="Times New Roman"/>
          <w:lang w:val="uk-UA"/>
        </w:rPr>
        <w:t>Всеосвіта</w:t>
      </w:r>
      <w:proofErr w:type="spellEnd"/>
      <w:r w:rsidRPr="005161BA">
        <w:rPr>
          <w:rFonts w:eastAsia="Times New Roman" w:cs="Times New Roman"/>
          <w:lang w:val="uk-UA"/>
        </w:rPr>
        <w:t>»: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Основи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здоров’я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–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методичні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матеріали: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hyperlink r:id="rId19" w:history="1">
        <w:r w:rsidRPr="005161BA">
          <w:rPr>
            <w:rFonts w:eastAsia="Times New Roman" w:cs="Times New Roman"/>
            <w:u w:val="single"/>
            <w:lang w:val="uk-UA"/>
          </w:rPr>
          <w:t>https://vseosvita.ua/library/osnovi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zdorova;</w:t>
        </w:r>
      </w:hyperlink>
    </w:p>
    <w:p w14:paraId="4AB38C69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right="551" w:firstLine="708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відеоматеріали всіх конкурсних випробувань ІІІ (всеукраїнського)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туру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конкурсу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«Учитель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року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–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2019»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номінації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«Основи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здоров’я»:</w:t>
      </w:r>
      <w:r w:rsidRPr="005161BA">
        <w:rPr>
          <w:rFonts w:eastAsia="Times New Roman" w:cs="Times New Roman"/>
          <w:spacing w:val="-67"/>
          <w:lang w:val="uk-UA"/>
        </w:rPr>
        <w:t xml:space="preserve"> </w:t>
      </w:r>
      <w:r w:rsidRPr="005161BA">
        <w:rPr>
          <w:rFonts w:eastAsia="Times New Roman" w:cs="Times New Roman"/>
          <w:u w:val="single"/>
          <w:lang w:val="uk-UA"/>
        </w:rPr>
        <w:t>https://</w:t>
      </w:r>
      <w:hyperlink r:id="rId20" w:history="1">
        <w:r w:rsidRPr="005161BA">
          <w:rPr>
            <w:rFonts w:eastAsia="Times New Roman" w:cs="Times New Roman"/>
            <w:u w:val="single"/>
            <w:lang w:val="uk-UA"/>
          </w:rPr>
          <w:t>www.youtube.com/playlist?list=PL9B8xIlnf8T6bRG3ekX_foY</w:t>
        </w:r>
      </w:hyperlink>
      <w:r w:rsidRPr="005161BA">
        <w:rPr>
          <w:rFonts w:eastAsia="Times New Roman" w:cs="Times New Roman"/>
          <w:u w:val="single"/>
          <w:lang w:val="uk-UA"/>
        </w:rPr>
        <w:softHyphen/>
        <w:t>BOp_HvLoS;</w:t>
      </w:r>
    </w:p>
    <w:p w14:paraId="651E6445" w14:textId="77777777" w:rsidR="005161BA" w:rsidRPr="005161BA" w:rsidRDefault="005161BA" w:rsidP="005161BA">
      <w:pPr>
        <w:widowControl w:val="0"/>
        <w:numPr>
          <w:ilvl w:val="0"/>
          <w:numId w:val="6"/>
        </w:numPr>
        <w:tabs>
          <w:tab w:val="left" w:pos="2001"/>
        </w:tabs>
        <w:autoSpaceDE w:val="0"/>
        <w:autoSpaceDN w:val="0"/>
        <w:spacing w:after="0" w:line="276" w:lineRule="auto"/>
        <w:ind w:left="2000"/>
        <w:jc w:val="both"/>
        <w:rPr>
          <w:rFonts w:ascii="Symbol" w:eastAsia="Times New Roman" w:hAnsi="Symbol" w:cs="Times New Roman"/>
          <w:sz w:val="20"/>
          <w:lang w:val="uk-UA"/>
        </w:rPr>
      </w:pPr>
      <w:r w:rsidRPr="005161BA">
        <w:rPr>
          <w:rFonts w:eastAsia="Times New Roman" w:cs="Times New Roman"/>
          <w:lang w:val="uk-UA"/>
        </w:rPr>
        <w:t>Центр</w:t>
      </w:r>
      <w:r w:rsidRPr="005161BA">
        <w:rPr>
          <w:rFonts w:eastAsia="Times New Roman" w:cs="Times New Roman"/>
          <w:spacing w:val="-4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громадського</w:t>
      </w:r>
      <w:r w:rsidRPr="005161BA">
        <w:rPr>
          <w:rFonts w:eastAsia="Times New Roman" w:cs="Times New Roman"/>
          <w:spacing w:val="-5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здоров’я</w:t>
      </w:r>
      <w:r w:rsidRPr="005161BA">
        <w:rPr>
          <w:rFonts w:eastAsia="Times New Roman" w:cs="Times New Roman"/>
          <w:spacing w:val="-4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МОЗ</w:t>
      </w:r>
      <w:r w:rsidRPr="005161BA">
        <w:rPr>
          <w:rFonts w:eastAsia="Times New Roman" w:cs="Times New Roman"/>
          <w:spacing w:val="-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України:</w:t>
      </w:r>
      <w:r w:rsidRPr="005161BA">
        <w:rPr>
          <w:rFonts w:eastAsia="Times New Roman" w:cs="Times New Roman"/>
          <w:spacing w:val="-6"/>
          <w:u w:val="single"/>
          <w:lang w:val="uk-UA"/>
        </w:rPr>
        <w:t xml:space="preserve"> </w:t>
      </w:r>
      <w:hyperlink r:id="rId21" w:history="1">
        <w:r w:rsidRPr="005161BA">
          <w:rPr>
            <w:rFonts w:eastAsia="Times New Roman" w:cs="Times New Roman"/>
            <w:u w:val="single"/>
            <w:lang w:val="uk-UA"/>
          </w:rPr>
          <w:t>https://www.phc.org.ua/;</w:t>
        </w:r>
      </w:hyperlink>
    </w:p>
    <w:p w14:paraId="59D4649F" w14:textId="77777777" w:rsidR="005161BA" w:rsidRPr="005161BA" w:rsidRDefault="005161BA" w:rsidP="005161BA">
      <w:pPr>
        <w:widowControl w:val="0"/>
        <w:autoSpaceDE w:val="0"/>
        <w:autoSpaceDN w:val="0"/>
        <w:spacing w:before="68" w:after="0" w:line="276" w:lineRule="auto"/>
        <w:ind w:right="550"/>
        <w:jc w:val="both"/>
        <w:rPr>
          <w:rFonts w:eastAsia="Times New Roman" w:cs="Times New Roman"/>
          <w:szCs w:val="28"/>
          <w:lang w:val="uk-UA"/>
        </w:rPr>
      </w:pPr>
      <w:r w:rsidRPr="005161BA">
        <w:rPr>
          <w:rFonts w:eastAsia="Times New Roman" w:cs="Times New Roman"/>
          <w:szCs w:val="28"/>
          <w:lang w:val="uk-UA"/>
        </w:rPr>
        <w:t>інтерактивні    завдання    для    контролю    знань    і    залучення    учнів</w:t>
      </w:r>
      <w:r w:rsidRPr="005161BA">
        <w:rPr>
          <w:rFonts w:eastAsia="Times New Roman" w:cs="Times New Roman"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до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активної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роботи</w:t>
      </w:r>
      <w:r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</w:t>
      </w:r>
      <w:r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класі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та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вдома.</w:t>
      </w:r>
      <w:r w:rsidRPr="005161BA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szCs w:val="28"/>
          <w:lang w:val="uk-UA"/>
        </w:rPr>
        <w:t>URL:</w:t>
      </w:r>
      <w:r w:rsidRPr="005161BA">
        <w:rPr>
          <w:rFonts w:eastAsia="Times New Roman" w:cs="Times New Roman"/>
          <w:spacing w:val="-1"/>
          <w:szCs w:val="28"/>
          <w:lang w:val="uk-UA"/>
        </w:rPr>
        <w:t xml:space="preserve"> </w:t>
      </w:r>
      <w:hyperlink r:id="rId22" w:history="1">
        <w:r w:rsidRPr="005161BA">
          <w:rPr>
            <w:rFonts w:eastAsia="Times New Roman" w:cs="Times New Roman"/>
            <w:szCs w:val="28"/>
            <w:u w:val="single"/>
            <w:lang w:val="uk-UA"/>
          </w:rPr>
          <w:t>https://naurok.com.ua/test</w:t>
        </w:r>
      </w:hyperlink>
    </w:p>
    <w:p w14:paraId="442504BF" w14:textId="77777777" w:rsidR="005161BA" w:rsidRPr="005161BA" w:rsidRDefault="005161BA" w:rsidP="005161BA">
      <w:pPr>
        <w:widowControl w:val="0"/>
        <w:autoSpaceDE w:val="0"/>
        <w:autoSpaceDN w:val="0"/>
        <w:spacing w:before="1" w:after="0" w:line="276" w:lineRule="auto"/>
        <w:jc w:val="both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b/>
          <w:lang w:val="uk-UA"/>
        </w:rPr>
        <w:t>Портал</w:t>
      </w:r>
      <w:r w:rsidRPr="005161BA">
        <w:rPr>
          <w:rFonts w:eastAsia="Times New Roman" w:cs="Times New Roman"/>
          <w:b/>
          <w:spacing w:val="-3"/>
          <w:lang w:val="uk-UA"/>
        </w:rPr>
        <w:t xml:space="preserve"> </w:t>
      </w:r>
      <w:r w:rsidRPr="005161BA">
        <w:rPr>
          <w:rFonts w:eastAsia="Times New Roman" w:cs="Times New Roman"/>
          <w:b/>
          <w:lang w:val="uk-UA"/>
        </w:rPr>
        <w:t>превентивної</w:t>
      </w:r>
      <w:r w:rsidRPr="005161BA">
        <w:rPr>
          <w:rFonts w:eastAsia="Times New Roman" w:cs="Times New Roman"/>
          <w:b/>
          <w:spacing w:val="-4"/>
          <w:lang w:val="uk-UA"/>
        </w:rPr>
        <w:t xml:space="preserve"> </w:t>
      </w:r>
      <w:r w:rsidRPr="005161BA">
        <w:rPr>
          <w:rFonts w:eastAsia="Times New Roman" w:cs="Times New Roman"/>
          <w:b/>
          <w:lang w:val="uk-UA"/>
        </w:rPr>
        <w:t>освіти</w:t>
      </w:r>
      <w:r w:rsidRPr="005161BA">
        <w:rPr>
          <w:rFonts w:eastAsia="Times New Roman" w:cs="Times New Roman"/>
          <w:b/>
          <w:spacing w:val="-4"/>
          <w:lang w:val="uk-UA"/>
        </w:rPr>
        <w:t xml:space="preserve"> </w:t>
      </w:r>
      <w:hyperlink r:id="rId23" w:history="1">
        <w:r w:rsidRPr="005161BA">
          <w:rPr>
            <w:rFonts w:eastAsia="Times New Roman" w:cs="Times New Roman"/>
            <w:color w:val="0000FF"/>
            <w:u w:val="single"/>
            <w:lang w:val="uk-UA"/>
          </w:rPr>
          <w:t>http://autta.org.ua</w:t>
        </w:r>
      </w:hyperlink>
    </w:p>
    <w:p w14:paraId="6E63519E" w14:textId="77777777" w:rsidR="008D2820" w:rsidRDefault="008D2820" w:rsidP="005161B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szCs w:val="28"/>
          <w:lang w:val="uk-UA"/>
        </w:rPr>
      </w:pPr>
    </w:p>
    <w:p w14:paraId="5B33FD2F" w14:textId="49DE3F36" w:rsidR="005161BA" w:rsidRPr="005161BA" w:rsidRDefault="008D2820" w:rsidP="005161B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                          </w:t>
      </w:r>
      <w:r w:rsidR="005161BA" w:rsidRPr="005161BA">
        <w:rPr>
          <w:rFonts w:eastAsia="Times New Roman" w:cs="Times New Roman"/>
          <w:szCs w:val="28"/>
          <w:lang w:val="uk-UA"/>
        </w:rPr>
        <w:t>Список</w:t>
      </w:r>
      <w:r w:rsidR="005161BA" w:rsidRPr="005161BA">
        <w:rPr>
          <w:rFonts w:eastAsia="Times New Roman" w:cs="Times New Roman"/>
          <w:spacing w:val="-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використаних</w:t>
      </w:r>
      <w:r w:rsidR="005161BA" w:rsidRPr="005161BA">
        <w:rPr>
          <w:rFonts w:eastAsia="Times New Roman" w:cs="Times New Roman"/>
          <w:spacing w:val="-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джерел</w:t>
      </w:r>
      <w:r w:rsidR="005161BA" w:rsidRPr="005161BA">
        <w:rPr>
          <w:rFonts w:eastAsia="Times New Roman" w:cs="Times New Roman"/>
          <w:spacing w:val="-4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та</w:t>
      </w:r>
      <w:r w:rsidR="005161BA" w:rsidRPr="005161BA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="005161BA" w:rsidRPr="005161BA">
        <w:rPr>
          <w:rFonts w:eastAsia="Times New Roman" w:cs="Times New Roman"/>
          <w:szCs w:val="28"/>
          <w:lang w:val="uk-UA"/>
        </w:rPr>
        <w:t>літератури</w:t>
      </w:r>
    </w:p>
    <w:p w14:paraId="2899BC20" w14:textId="6F41BB19" w:rsidR="005161BA" w:rsidRPr="008D2820" w:rsidRDefault="005161BA" w:rsidP="005161BA">
      <w:pPr>
        <w:widowControl w:val="0"/>
        <w:numPr>
          <w:ilvl w:val="0"/>
          <w:numId w:val="12"/>
        </w:numPr>
        <w:tabs>
          <w:tab w:val="left" w:pos="1634"/>
        </w:tabs>
        <w:autoSpaceDE w:val="0"/>
        <w:autoSpaceDN w:val="0"/>
        <w:spacing w:after="0" w:line="276" w:lineRule="auto"/>
        <w:ind w:right="551" w:firstLine="708"/>
        <w:jc w:val="both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Воронцова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Т.В.,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Пономаренко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В.С.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Захисти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себе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від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ВІЛ.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Тренінги</w:t>
      </w:r>
      <w:r w:rsidRPr="005161BA">
        <w:rPr>
          <w:rFonts w:eastAsia="Times New Roman" w:cs="Times New Roman"/>
          <w:spacing w:val="-67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життєвих</w:t>
      </w:r>
      <w:r w:rsidRPr="005161BA">
        <w:rPr>
          <w:rFonts w:eastAsia="Times New Roman" w:cs="Times New Roman"/>
          <w:spacing w:val="6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навичок:</w:t>
      </w:r>
      <w:r w:rsidRPr="005161BA">
        <w:rPr>
          <w:rFonts w:eastAsia="Times New Roman" w:cs="Times New Roman"/>
          <w:spacing w:val="64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методичний</w:t>
      </w:r>
      <w:r w:rsidRPr="005161BA">
        <w:rPr>
          <w:rFonts w:eastAsia="Times New Roman" w:cs="Times New Roman"/>
          <w:spacing w:val="64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посібник</w:t>
      </w:r>
      <w:r w:rsidRPr="005161BA">
        <w:rPr>
          <w:rFonts w:eastAsia="Times New Roman" w:cs="Times New Roman"/>
          <w:spacing w:val="63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для</w:t>
      </w:r>
      <w:r w:rsidRPr="005161BA">
        <w:rPr>
          <w:rFonts w:eastAsia="Times New Roman" w:cs="Times New Roman"/>
          <w:spacing w:val="66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педагога</w:t>
      </w:r>
      <w:r w:rsidRPr="005161BA">
        <w:rPr>
          <w:rFonts w:eastAsia="Times New Roman" w:cs="Times New Roman"/>
          <w:lang w:val="uk-UA"/>
        </w:rPr>
        <w:softHyphen/>
      </w:r>
      <w:r w:rsidRPr="005161BA">
        <w:rPr>
          <w:rFonts w:eastAsia="Times New Roman" w:cs="Times New Roman"/>
          <w:lang w:val="uk-UA"/>
        </w:rPr>
        <w:lastRenderedPageBreak/>
        <w:t>тренера</w:t>
      </w:r>
      <w:proofErr w:type="spellEnd"/>
      <w:r w:rsidRPr="005161BA">
        <w:rPr>
          <w:rFonts w:eastAsia="Times New Roman" w:cs="Times New Roman"/>
          <w:lang w:val="uk-UA"/>
        </w:rPr>
        <w:t>.</w:t>
      </w:r>
      <w:r w:rsidRPr="005161BA">
        <w:rPr>
          <w:rFonts w:eastAsia="Times New Roman" w:cs="Times New Roman"/>
          <w:spacing w:val="65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–</w:t>
      </w:r>
      <w:r w:rsidRPr="005161BA">
        <w:rPr>
          <w:rFonts w:eastAsia="Times New Roman" w:cs="Times New Roman"/>
          <w:spacing w:val="63"/>
          <w:lang w:val="uk-UA"/>
        </w:rPr>
        <w:t xml:space="preserve"> </w:t>
      </w:r>
      <w:proofErr w:type="spellStart"/>
      <w:r w:rsidRPr="005161BA">
        <w:rPr>
          <w:rFonts w:eastAsia="Times New Roman" w:cs="Times New Roman"/>
          <w:lang w:val="uk-UA"/>
        </w:rPr>
        <w:t>Тернопіль:</w:t>
      </w:r>
      <w:r w:rsidRPr="008D2820">
        <w:rPr>
          <w:rFonts w:eastAsia="Times New Roman" w:cs="Times New Roman"/>
          <w:szCs w:val="28"/>
          <w:lang w:val="uk-UA"/>
        </w:rPr>
        <w:t>«Навчальна</w:t>
      </w:r>
      <w:proofErr w:type="spellEnd"/>
      <w:r w:rsidRPr="008D2820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Pr="008D2820">
        <w:rPr>
          <w:rFonts w:eastAsia="Times New Roman" w:cs="Times New Roman"/>
          <w:szCs w:val="28"/>
          <w:lang w:val="uk-UA"/>
        </w:rPr>
        <w:t>книга</w:t>
      </w:r>
      <w:r w:rsidRPr="008D2820">
        <w:rPr>
          <w:rFonts w:eastAsia="Times New Roman" w:cs="Times New Roman"/>
          <w:spacing w:val="-1"/>
          <w:szCs w:val="28"/>
          <w:lang w:val="uk-UA"/>
        </w:rPr>
        <w:t xml:space="preserve"> </w:t>
      </w:r>
      <w:r w:rsidRPr="008D2820">
        <w:rPr>
          <w:rFonts w:eastAsia="Times New Roman" w:cs="Times New Roman"/>
          <w:szCs w:val="28"/>
          <w:lang w:val="uk-UA"/>
        </w:rPr>
        <w:softHyphen/>
      </w:r>
      <w:r w:rsidRPr="008D2820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Pr="008D2820">
        <w:rPr>
          <w:rFonts w:eastAsia="Times New Roman" w:cs="Times New Roman"/>
          <w:szCs w:val="28"/>
          <w:lang w:val="uk-UA"/>
        </w:rPr>
        <w:t>Богдан»,</w:t>
      </w:r>
      <w:r w:rsidRPr="008D2820">
        <w:rPr>
          <w:rFonts w:eastAsia="Times New Roman" w:cs="Times New Roman"/>
          <w:spacing w:val="-2"/>
          <w:szCs w:val="28"/>
          <w:lang w:val="uk-UA"/>
        </w:rPr>
        <w:t xml:space="preserve"> </w:t>
      </w:r>
      <w:r w:rsidRPr="008D2820">
        <w:rPr>
          <w:rFonts w:eastAsia="Times New Roman" w:cs="Times New Roman"/>
          <w:szCs w:val="28"/>
          <w:lang w:val="uk-UA"/>
        </w:rPr>
        <w:t>2012.</w:t>
      </w:r>
      <w:r w:rsidRPr="008D2820">
        <w:rPr>
          <w:rFonts w:eastAsia="Times New Roman" w:cs="Times New Roman"/>
          <w:spacing w:val="-4"/>
          <w:szCs w:val="28"/>
          <w:lang w:val="uk-UA"/>
        </w:rPr>
        <w:t xml:space="preserve"> </w:t>
      </w:r>
      <w:r w:rsidRPr="008D2820">
        <w:rPr>
          <w:rFonts w:eastAsia="Times New Roman" w:cs="Times New Roman"/>
          <w:szCs w:val="28"/>
          <w:lang w:val="uk-UA"/>
        </w:rPr>
        <w:t>– 208</w:t>
      </w:r>
      <w:r w:rsidRPr="008D2820">
        <w:rPr>
          <w:rFonts w:eastAsia="Times New Roman" w:cs="Times New Roman"/>
          <w:spacing w:val="-3"/>
          <w:szCs w:val="28"/>
          <w:lang w:val="uk-UA"/>
        </w:rPr>
        <w:t xml:space="preserve"> </w:t>
      </w:r>
      <w:r w:rsidRPr="008D2820">
        <w:rPr>
          <w:rFonts w:eastAsia="Times New Roman" w:cs="Times New Roman"/>
          <w:szCs w:val="28"/>
          <w:lang w:val="uk-UA"/>
        </w:rPr>
        <w:t>с.</w:t>
      </w:r>
    </w:p>
    <w:p w14:paraId="2CD2E913" w14:textId="77777777" w:rsidR="005161BA" w:rsidRPr="005161BA" w:rsidRDefault="005161BA" w:rsidP="005161BA">
      <w:pPr>
        <w:widowControl w:val="0"/>
        <w:numPr>
          <w:ilvl w:val="0"/>
          <w:numId w:val="12"/>
        </w:numPr>
        <w:tabs>
          <w:tab w:val="left" w:pos="1579"/>
        </w:tabs>
        <w:autoSpaceDE w:val="0"/>
        <w:autoSpaceDN w:val="0"/>
        <w:spacing w:before="2" w:after="0" w:line="276" w:lineRule="auto"/>
        <w:ind w:right="551" w:firstLine="708"/>
        <w:jc w:val="both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Деякі питання щодо створення у 2019/2020 н. р. безпечного освітнього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середовища,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формування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в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дітей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та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учнівської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молоді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ціннісних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життєвих</w:t>
      </w:r>
      <w:r w:rsidRPr="005161BA">
        <w:rPr>
          <w:rFonts w:eastAsia="Times New Roman" w:cs="Times New Roman"/>
          <w:spacing w:val="1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навичок.</w:t>
      </w:r>
      <w:r w:rsidRPr="005161BA">
        <w:rPr>
          <w:rFonts w:eastAsia="Times New Roman" w:cs="Times New Roman"/>
          <w:spacing w:val="-2"/>
          <w:lang w:val="uk-UA"/>
        </w:rPr>
        <w:t xml:space="preserve"> </w:t>
      </w:r>
      <w:r w:rsidRPr="005161BA">
        <w:rPr>
          <w:rFonts w:eastAsia="Times New Roman" w:cs="Times New Roman"/>
          <w:lang w:val="uk-UA"/>
        </w:rPr>
        <w:t>URL:</w:t>
      </w:r>
      <w:r w:rsidRPr="005161BA">
        <w:rPr>
          <w:rFonts w:eastAsia="Times New Roman" w:cs="Times New Roman"/>
          <w:spacing w:val="-1"/>
          <w:lang w:val="uk-UA"/>
        </w:rPr>
        <w:t xml:space="preserve"> </w:t>
      </w:r>
      <w:hyperlink r:id="rId24" w:history="1">
        <w:r w:rsidRPr="005161BA">
          <w:rPr>
            <w:rFonts w:eastAsia="Times New Roman" w:cs="Times New Roman"/>
            <w:u w:val="single"/>
            <w:lang w:val="uk-UA"/>
          </w:rPr>
          <w:t>https://ru.osvita.ua/legislation/Ser_osv/36975/</w:t>
        </w:r>
      </w:hyperlink>
    </w:p>
    <w:p w14:paraId="32444263" w14:textId="77777777" w:rsidR="005161BA" w:rsidRPr="005161BA" w:rsidRDefault="005161BA" w:rsidP="005161BA">
      <w:pPr>
        <w:widowControl w:val="0"/>
        <w:numPr>
          <w:ilvl w:val="0"/>
          <w:numId w:val="12"/>
        </w:numPr>
        <w:tabs>
          <w:tab w:val="left" w:pos="1733"/>
          <w:tab w:val="left" w:pos="3188"/>
          <w:tab w:val="left" w:pos="4561"/>
          <w:tab w:val="left" w:pos="5175"/>
          <w:tab w:val="left" w:pos="6157"/>
          <w:tab w:val="left" w:pos="7541"/>
          <w:tab w:val="left" w:pos="8741"/>
          <w:tab w:val="left" w:pos="9574"/>
        </w:tabs>
        <w:autoSpaceDE w:val="0"/>
        <w:autoSpaceDN w:val="0"/>
        <w:spacing w:after="0" w:line="276" w:lineRule="auto"/>
        <w:ind w:right="551" w:firstLine="708"/>
        <w:rPr>
          <w:rFonts w:eastAsia="Times New Roman" w:cs="Times New Roman"/>
          <w:lang w:val="uk-UA"/>
        </w:rPr>
      </w:pPr>
      <w:r w:rsidRPr="005161BA">
        <w:rPr>
          <w:rFonts w:eastAsia="Times New Roman" w:cs="Times New Roman"/>
          <w:lang w:val="uk-UA"/>
        </w:rPr>
        <w:t>Навчальні</w:t>
      </w:r>
      <w:r w:rsidRPr="005161BA">
        <w:rPr>
          <w:rFonts w:eastAsia="Times New Roman" w:cs="Times New Roman"/>
          <w:lang w:val="uk-UA"/>
        </w:rPr>
        <w:tab/>
        <w:t>програми</w:t>
      </w:r>
      <w:r w:rsidRPr="005161BA">
        <w:rPr>
          <w:rFonts w:eastAsia="Times New Roman" w:cs="Times New Roman"/>
          <w:lang w:val="uk-UA"/>
        </w:rPr>
        <w:tab/>
        <w:t>5</w:t>
      </w:r>
      <w:r w:rsidRPr="005161BA">
        <w:rPr>
          <w:rFonts w:eastAsia="Times New Roman" w:cs="Times New Roman"/>
          <w:lang w:val="uk-UA"/>
        </w:rPr>
        <w:softHyphen/>
        <w:t>9</w:t>
      </w:r>
      <w:r w:rsidRPr="005161BA">
        <w:rPr>
          <w:rFonts w:eastAsia="Times New Roman" w:cs="Times New Roman"/>
          <w:lang w:val="uk-UA"/>
        </w:rPr>
        <w:tab/>
        <w:t>класи.</w:t>
      </w:r>
      <w:r w:rsidRPr="005161BA">
        <w:rPr>
          <w:rFonts w:eastAsia="Times New Roman" w:cs="Times New Roman"/>
          <w:lang w:val="uk-UA"/>
        </w:rPr>
        <w:tab/>
        <w:t>Наскрізні</w:t>
      </w:r>
      <w:r w:rsidRPr="005161BA">
        <w:rPr>
          <w:rFonts w:eastAsia="Times New Roman" w:cs="Times New Roman"/>
          <w:lang w:val="uk-UA"/>
        </w:rPr>
        <w:tab/>
        <w:t>змістові</w:t>
      </w:r>
      <w:r w:rsidRPr="005161BA">
        <w:rPr>
          <w:rFonts w:eastAsia="Times New Roman" w:cs="Times New Roman"/>
          <w:lang w:val="uk-UA"/>
        </w:rPr>
        <w:tab/>
        <w:t>лінії.</w:t>
      </w:r>
      <w:r w:rsidRPr="005161BA">
        <w:rPr>
          <w:rFonts w:eastAsia="Times New Roman" w:cs="Times New Roman"/>
          <w:lang w:val="uk-UA"/>
        </w:rPr>
        <w:tab/>
      </w:r>
      <w:r w:rsidRPr="005161BA">
        <w:rPr>
          <w:rFonts w:eastAsia="Times New Roman" w:cs="Times New Roman"/>
          <w:spacing w:val="-1"/>
          <w:lang w:val="uk-UA"/>
        </w:rPr>
        <w:t>URL:</w:t>
      </w:r>
      <w:r w:rsidRPr="005161BA">
        <w:rPr>
          <w:rFonts w:eastAsia="Times New Roman" w:cs="Times New Roman"/>
          <w:spacing w:val="-67"/>
          <w:lang w:val="uk-UA"/>
        </w:rPr>
        <w:t xml:space="preserve"> </w:t>
      </w:r>
      <w:hyperlink r:id="rId25" w:history="1">
        <w:r w:rsidRPr="005161BA">
          <w:rPr>
            <w:rFonts w:eastAsia="Times New Roman" w:cs="Times New Roman"/>
            <w:u w:val="single"/>
            <w:lang w:val="uk-UA"/>
          </w:rPr>
          <w:t>https://imzo.gov.ua/osvita/zagalno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serednya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osvita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2/navchalni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prohramy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5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9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klasy</w:t>
        </w:r>
        <w:r w:rsidRPr="005161BA">
          <w:rPr>
            <w:rFonts w:eastAsia="Times New Roman" w:cs="Times New Roman"/>
            <w:u w:val="single"/>
            <w:lang w:val="uk-UA"/>
          </w:rPr>
          <w:softHyphen/>
        </w:r>
      </w:hyperlink>
      <w:r w:rsidRPr="005161BA">
        <w:rPr>
          <w:rFonts w:eastAsia="Times New Roman" w:cs="Times New Roman"/>
          <w:spacing w:val="1"/>
          <w:lang w:val="uk-UA"/>
        </w:rPr>
        <w:t xml:space="preserve"> </w:t>
      </w:r>
      <w:hyperlink r:id="rId26" w:history="1">
        <w:proofErr w:type="spellStart"/>
        <w:r w:rsidRPr="005161BA">
          <w:rPr>
            <w:rFonts w:eastAsia="Times New Roman" w:cs="Times New Roman"/>
            <w:u w:val="single"/>
            <w:lang w:val="uk-UA"/>
          </w:rPr>
          <w:t>naskrizni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zmistovi</w:t>
        </w:r>
        <w:r w:rsidRPr="005161BA">
          <w:rPr>
            <w:rFonts w:eastAsia="Times New Roman" w:cs="Times New Roman"/>
            <w:u w:val="single"/>
            <w:lang w:val="uk-UA"/>
          </w:rPr>
          <w:softHyphen/>
          <w:t>liniji</w:t>
        </w:r>
        <w:proofErr w:type="spellEnd"/>
        <w:r w:rsidRPr="005161BA">
          <w:rPr>
            <w:rFonts w:eastAsia="Times New Roman" w:cs="Times New Roman"/>
            <w:u w:val="single"/>
            <w:lang w:val="uk-UA"/>
          </w:rPr>
          <w:t>/</w:t>
        </w:r>
      </w:hyperlink>
    </w:p>
    <w:p w14:paraId="4F04A860" w14:textId="77777777" w:rsidR="008D2820" w:rsidRDefault="008D2820" w:rsidP="005161BA">
      <w:pPr>
        <w:widowControl w:val="0"/>
        <w:autoSpaceDE w:val="0"/>
        <w:autoSpaceDN w:val="0"/>
        <w:spacing w:after="0" w:line="276" w:lineRule="auto"/>
        <w:ind w:right="549"/>
        <w:rPr>
          <w:rFonts w:eastAsia="Times New Roman" w:cs="Times New Roman"/>
          <w:lang w:val="uk-UA"/>
        </w:rPr>
      </w:pPr>
    </w:p>
    <w:p w14:paraId="3FA64F68" w14:textId="707984A7" w:rsidR="005161BA" w:rsidRDefault="008D2820" w:rsidP="005161BA">
      <w:pPr>
        <w:widowControl w:val="0"/>
        <w:autoSpaceDE w:val="0"/>
        <w:autoSpaceDN w:val="0"/>
        <w:spacing w:after="0" w:line="276" w:lineRule="auto"/>
        <w:ind w:right="549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</w:t>
      </w:r>
      <w:r w:rsidR="005161BA" w:rsidRPr="005161BA">
        <w:rPr>
          <w:rFonts w:eastAsia="Times New Roman" w:cs="Times New Roman"/>
          <w:lang w:val="uk-UA"/>
        </w:rPr>
        <w:t>Про затвердження орієнтовних вимог оцінювання навчальних досягнень</w:t>
      </w:r>
      <w:r w:rsidR="005161BA" w:rsidRPr="005161BA">
        <w:rPr>
          <w:rFonts w:eastAsia="Times New Roman" w:cs="Times New Roman"/>
          <w:spacing w:val="-67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учнів із базових дисциплін у системі загальної середньої освіти. Наказ МОН №</w:t>
      </w:r>
      <w:r w:rsidR="005161BA" w:rsidRPr="005161BA">
        <w:rPr>
          <w:rFonts w:eastAsia="Times New Roman" w:cs="Times New Roman"/>
          <w:spacing w:val="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1222</w:t>
      </w:r>
      <w:r w:rsidR="005161BA" w:rsidRPr="005161BA">
        <w:rPr>
          <w:rFonts w:eastAsia="Times New Roman" w:cs="Times New Roman"/>
          <w:spacing w:val="-1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від 21.08.13</w:t>
      </w:r>
      <w:r w:rsidR="005161BA" w:rsidRPr="005161BA">
        <w:rPr>
          <w:rFonts w:eastAsia="Times New Roman" w:cs="Times New Roman"/>
          <w:spacing w:val="-2"/>
          <w:lang w:val="uk-UA"/>
        </w:rPr>
        <w:t xml:space="preserve"> </w:t>
      </w:r>
      <w:r w:rsidR="005161BA" w:rsidRPr="005161BA">
        <w:rPr>
          <w:rFonts w:eastAsia="Times New Roman" w:cs="Times New Roman"/>
          <w:lang w:val="uk-UA"/>
        </w:rPr>
        <w:t>року</w:t>
      </w:r>
    </w:p>
    <w:p w14:paraId="5FFC7DE1" w14:textId="77777777" w:rsidR="005161BA" w:rsidRDefault="005161BA" w:rsidP="005161BA">
      <w:pPr>
        <w:widowControl w:val="0"/>
        <w:autoSpaceDE w:val="0"/>
        <w:autoSpaceDN w:val="0"/>
        <w:spacing w:after="0" w:line="276" w:lineRule="auto"/>
        <w:ind w:right="549"/>
        <w:jc w:val="right"/>
        <w:rPr>
          <w:rFonts w:eastAsia="Times New Roman" w:cs="Times New Roman"/>
          <w:lang w:val="uk-UA"/>
        </w:rPr>
      </w:pPr>
    </w:p>
    <w:p w14:paraId="09E85741" w14:textId="1B8BD3B2" w:rsidR="005161BA" w:rsidRDefault="005161BA" w:rsidP="005161BA">
      <w:pPr>
        <w:widowControl w:val="0"/>
        <w:autoSpaceDE w:val="0"/>
        <w:autoSpaceDN w:val="0"/>
        <w:spacing w:after="0" w:line="276" w:lineRule="auto"/>
        <w:ind w:right="549"/>
        <w:jc w:val="right"/>
        <w:rPr>
          <w:rFonts w:eastAsia="Times New Roman" w:cs="Times New Roman"/>
          <w:i/>
          <w:iCs/>
          <w:szCs w:val="28"/>
          <w:lang w:val="uk-UA"/>
        </w:rPr>
      </w:pPr>
      <w:r>
        <w:rPr>
          <w:rFonts w:eastAsia="Times New Roman" w:cs="Times New Roman"/>
          <w:lang w:val="uk-UA"/>
        </w:rPr>
        <w:t xml:space="preserve">     </w:t>
      </w:r>
      <w:r w:rsidRPr="005161BA">
        <w:rPr>
          <w:rFonts w:eastAsia="Times New Roman" w:cs="Times New Roman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Поліщук А. Й.,</w:t>
      </w:r>
      <w:r w:rsidRPr="005161BA">
        <w:rPr>
          <w:rFonts w:eastAsia="Times New Roman" w:cs="Times New Roman"/>
          <w:i/>
          <w:iCs/>
          <w:spacing w:val="-67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методист науково</w:t>
      </w:r>
      <w:r w:rsidR="008D2820">
        <w:rPr>
          <w:rFonts w:eastAsia="Times New Roman" w:cs="Times New Roman"/>
          <w:i/>
          <w:iCs/>
          <w:szCs w:val="28"/>
          <w:lang w:val="uk-UA"/>
        </w:rPr>
        <w:t>-</w:t>
      </w:r>
      <w:r w:rsidRPr="005161BA">
        <w:rPr>
          <w:rFonts w:eastAsia="Times New Roman" w:cs="Times New Roman"/>
          <w:i/>
          <w:iCs/>
          <w:szCs w:val="28"/>
          <w:lang w:val="uk-UA"/>
        </w:rPr>
        <w:t>методичного</w:t>
      </w:r>
    </w:p>
    <w:p w14:paraId="1EFB1CA1" w14:textId="3168086B" w:rsidR="005161BA" w:rsidRPr="005161BA" w:rsidRDefault="005161BA" w:rsidP="005161BA">
      <w:pPr>
        <w:widowControl w:val="0"/>
        <w:autoSpaceDE w:val="0"/>
        <w:autoSpaceDN w:val="0"/>
        <w:spacing w:after="0" w:line="276" w:lineRule="auto"/>
        <w:ind w:right="549"/>
        <w:jc w:val="right"/>
        <w:rPr>
          <w:rFonts w:eastAsia="Times New Roman" w:cs="Times New Roman"/>
          <w:i/>
          <w:iCs/>
          <w:spacing w:val="1"/>
          <w:szCs w:val="28"/>
          <w:lang w:val="uk-UA"/>
        </w:rPr>
      </w:pPr>
      <w:r w:rsidRPr="005161BA">
        <w:rPr>
          <w:rFonts w:eastAsia="Times New Roman" w:cs="Times New Roman"/>
          <w:i/>
          <w:iCs/>
          <w:szCs w:val="28"/>
          <w:lang w:val="uk-UA"/>
        </w:rPr>
        <w:t xml:space="preserve"> центру</w:t>
      </w:r>
      <w:r w:rsidRPr="005161BA">
        <w:rPr>
          <w:rFonts w:eastAsia="Times New Roman" w:cs="Times New Roman"/>
          <w:i/>
          <w:iCs/>
          <w:spacing w:val="1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професійного</w:t>
      </w:r>
      <w:r w:rsidRPr="005161BA">
        <w:rPr>
          <w:rFonts w:eastAsia="Times New Roman" w:cs="Times New Roman"/>
          <w:i/>
          <w:iCs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розвитку</w:t>
      </w:r>
      <w:r w:rsidRPr="005161BA">
        <w:rPr>
          <w:rFonts w:eastAsia="Times New Roman" w:cs="Times New Roman"/>
          <w:i/>
          <w:iCs/>
          <w:spacing w:val="-9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педагогічних</w:t>
      </w:r>
      <w:r w:rsidRPr="005161BA">
        <w:rPr>
          <w:rFonts w:eastAsia="Times New Roman" w:cs="Times New Roman"/>
          <w:i/>
          <w:iCs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працівників</w:t>
      </w:r>
    </w:p>
    <w:p w14:paraId="2286201C" w14:textId="77777777" w:rsidR="005161BA" w:rsidRPr="005161BA" w:rsidRDefault="005161BA" w:rsidP="005161BA">
      <w:pPr>
        <w:widowControl w:val="0"/>
        <w:autoSpaceDE w:val="0"/>
        <w:autoSpaceDN w:val="0"/>
        <w:spacing w:after="0" w:line="276" w:lineRule="auto"/>
        <w:ind w:right="553"/>
        <w:jc w:val="right"/>
        <w:rPr>
          <w:rFonts w:eastAsia="Times New Roman" w:cs="Times New Roman"/>
          <w:i/>
          <w:iCs/>
          <w:szCs w:val="28"/>
          <w:lang w:val="uk-UA"/>
        </w:rPr>
      </w:pPr>
      <w:r w:rsidRPr="005161BA">
        <w:rPr>
          <w:rFonts w:eastAsia="Times New Roman" w:cs="Times New Roman"/>
          <w:i/>
          <w:iCs/>
          <w:szCs w:val="28"/>
          <w:lang w:val="uk-UA"/>
        </w:rPr>
        <w:t>з</w:t>
      </w:r>
      <w:r w:rsidRPr="005161BA">
        <w:rPr>
          <w:rFonts w:eastAsia="Times New Roman" w:cs="Times New Roman"/>
          <w:i/>
          <w:iCs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охорони</w:t>
      </w:r>
      <w:r w:rsidRPr="005161BA">
        <w:rPr>
          <w:rFonts w:eastAsia="Times New Roman" w:cs="Times New Roman"/>
          <w:i/>
          <w:iCs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праці,</w:t>
      </w:r>
      <w:r w:rsidRPr="005161BA">
        <w:rPr>
          <w:rFonts w:eastAsia="Times New Roman" w:cs="Times New Roman"/>
          <w:i/>
          <w:iCs/>
          <w:spacing w:val="-6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безпеки</w:t>
      </w:r>
      <w:r w:rsidRPr="005161BA">
        <w:rPr>
          <w:rFonts w:eastAsia="Times New Roman" w:cs="Times New Roman"/>
          <w:i/>
          <w:iCs/>
          <w:spacing w:val="-3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життєдіяльності</w:t>
      </w:r>
      <w:r w:rsidRPr="005161BA">
        <w:rPr>
          <w:rFonts w:eastAsia="Times New Roman" w:cs="Times New Roman"/>
          <w:i/>
          <w:iCs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та</w:t>
      </w:r>
      <w:r w:rsidRPr="005161BA">
        <w:rPr>
          <w:rFonts w:eastAsia="Times New Roman" w:cs="Times New Roman"/>
          <w:i/>
          <w:iCs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виховної</w:t>
      </w:r>
      <w:r w:rsidRPr="005161BA">
        <w:rPr>
          <w:rFonts w:eastAsia="Times New Roman" w:cs="Times New Roman"/>
          <w:i/>
          <w:iCs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роботи</w:t>
      </w:r>
    </w:p>
    <w:p w14:paraId="0E8AA0ED" w14:textId="77777777" w:rsidR="005161BA" w:rsidRPr="005161BA" w:rsidRDefault="005161BA" w:rsidP="005161BA">
      <w:pPr>
        <w:widowControl w:val="0"/>
        <w:autoSpaceDE w:val="0"/>
        <w:autoSpaceDN w:val="0"/>
        <w:spacing w:after="0" w:line="276" w:lineRule="auto"/>
        <w:ind w:right="553"/>
        <w:jc w:val="right"/>
        <w:rPr>
          <w:rFonts w:eastAsia="Times New Roman" w:cs="Times New Roman"/>
          <w:i/>
          <w:iCs/>
          <w:szCs w:val="28"/>
          <w:lang w:val="uk-UA"/>
        </w:rPr>
      </w:pPr>
      <w:r w:rsidRPr="005161BA">
        <w:rPr>
          <w:rFonts w:eastAsia="Times New Roman" w:cs="Times New Roman"/>
          <w:i/>
          <w:iCs/>
          <w:szCs w:val="28"/>
          <w:lang w:val="uk-UA"/>
        </w:rPr>
        <w:t>у закладах загальної середньої освіти,</w:t>
      </w:r>
      <w:r w:rsidRPr="005161BA">
        <w:rPr>
          <w:rFonts w:eastAsia="Times New Roman" w:cs="Times New Roman"/>
          <w:i/>
          <w:iCs/>
          <w:spacing w:val="-67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дошкільної</w:t>
      </w:r>
      <w:r w:rsidRPr="005161BA">
        <w:rPr>
          <w:rFonts w:eastAsia="Times New Roman" w:cs="Times New Roman"/>
          <w:i/>
          <w:iCs/>
          <w:spacing w:val="-2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та</w:t>
      </w:r>
      <w:r w:rsidRPr="005161BA">
        <w:rPr>
          <w:rFonts w:eastAsia="Times New Roman" w:cs="Times New Roman"/>
          <w:i/>
          <w:iCs/>
          <w:spacing w:val="-3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позашкільної</w:t>
      </w:r>
      <w:r w:rsidRPr="005161BA">
        <w:rPr>
          <w:rFonts w:eastAsia="Times New Roman" w:cs="Times New Roman"/>
          <w:i/>
          <w:iCs/>
          <w:spacing w:val="-4"/>
          <w:szCs w:val="28"/>
          <w:lang w:val="uk-UA"/>
        </w:rPr>
        <w:t xml:space="preserve"> </w:t>
      </w:r>
      <w:r w:rsidRPr="005161BA">
        <w:rPr>
          <w:rFonts w:eastAsia="Times New Roman" w:cs="Times New Roman"/>
          <w:i/>
          <w:iCs/>
          <w:szCs w:val="28"/>
          <w:lang w:val="uk-UA"/>
        </w:rPr>
        <w:t>освіти</w:t>
      </w:r>
    </w:p>
    <w:p w14:paraId="59F999E2" w14:textId="774C53E6" w:rsidR="005161BA" w:rsidRPr="005161BA" w:rsidRDefault="005161BA" w:rsidP="005161BA">
      <w:pPr>
        <w:widowControl w:val="0"/>
        <w:numPr>
          <w:ilvl w:val="0"/>
          <w:numId w:val="12"/>
        </w:numPr>
        <w:tabs>
          <w:tab w:val="left" w:pos="1494"/>
        </w:tabs>
        <w:autoSpaceDE w:val="0"/>
        <w:autoSpaceDN w:val="0"/>
        <w:spacing w:after="0" w:line="276" w:lineRule="auto"/>
        <w:ind w:right="551" w:firstLine="708"/>
        <w:jc w:val="both"/>
        <w:rPr>
          <w:i/>
          <w:iCs/>
        </w:rPr>
      </w:pPr>
    </w:p>
    <w:sectPr w:rsidR="005161BA" w:rsidRPr="005161BA" w:rsidSect="005161BA">
      <w:pgSz w:w="11906" w:h="16838"/>
      <w:pgMar w:top="1276" w:right="566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640"/>
    <w:multiLevelType w:val="hybridMultilevel"/>
    <w:tmpl w:val="249A8F2E"/>
    <w:lvl w:ilvl="0" w:tplc="5FD84FCC">
      <w:start w:val="1"/>
      <w:numFmt w:val="decimal"/>
      <w:lvlText w:val="%1."/>
      <w:lvlJc w:val="left"/>
      <w:pPr>
        <w:ind w:left="57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672A646">
      <w:numFmt w:val="bullet"/>
      <w:lvlText w:val=""/>
      <w:lvlJc w:val="left"/>
      <w:pPr>
        <w:ind w:left="872" w:hanging="4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2" w:tplc="44A0FA50">
      <w:numFmt w:val="bullet"/>
      <w:lvlText w:val="•"/>
      <w:lvlJc w:val="left"/>
      <w:pPr>
        <w:ind w:left="1978" w:hanging="409"/>
      </w:pPr>
      <w:rPr>
        <w:lang w:val="uk-UA" w:eastAsia="en-US" w:bidi="ar-SA"/>
      </w:rPr>
    </w:lvl>
    <w:lvl w:ilvl="3" w:tplc="5CDCFA02">
      <w:numFmt w:val="bullet"/>
      <w:lvlText w:val="•"/>
      <w:lvlJc w:val="left"/>
      <w:pPr>
        <w:ind w:left="3076" w:hanging="409"/>
      </w:pPr>
      <w:rPr>
        <w:lang w:val="uk-UA" w:eastAsia="en-US" w:bidi="ar-SA"/>
      </w:rPr>
    </w:lvl>
    <w:lvl w:ilvl="4" w:tplc="DD826A4E">
      <w:numFmt w:val="bullet"/>
      <w:lvlText w:val="•"/>
      <w:lvlJc w:val="left"/>
      <w:pPr>
        <w:ind w:left="4175" w:hanging="409"/>
      </w:pPr>
      <w:rPr>
        <w:lang w:val="uk-UA" w:eastAsia="en-US" w:bidi="ar-SA"/>
      </w:rPr>
    </w:lvl>
    <w:lvl w:ilvl="5" w:tplc="AFE20C16">
      <w:numFmt w:val="bullet"/>
      <w:lvlText w:val="•"/>
      <w:lvlJc w:val="left"/>
      <w:pPr>
        <w:ind w:left="5273" w:hanging="409"/>
      </w:pPr>
      <w:rPr>
        <w:lang w:val="uk-UA" w:eastAsia="en-US" w:bidi="ar-SA"/>
      </w:rPr>
    </w:lvl>
    <w:lvl w:ilvl="6" w:tplc="0D5E4A0E">
      <w:numFmt w:val="bullet"/>
      <w:lvlText w:val="•"/>
      <w:lvlJc w:val="left"/>
      <w:pPr>
        <w:ind w:left="6371" w:hanging="409"/>
      </w:pPr>
      <w:rPr>
        <w:lang w:val="uk-UA" w:eastAsia="en-US" w:bidi="ar-SA"/>
      </w:rPr>
    </w:lvl>
    <w:lvl w:ilvl="7" w:tplc="498870DA">
      <w:numFmt w:val="bullet"/>
      <w:lvlText w:val="•"/>
      <w:lvlJc w:val="left"/>
      <w:pPr>
        <w:ind w:left="7470" w:hanging="409"/>
      </w:pPr>
      <w:rPr>
        <w:lang w:val="uk-UA" w:eastAsia="en-US" w:bidi="ar-SA"/>
      </w:rPr>
    </w:lvl>
    <w:lvl w:ilvl="8" w:tplc="B8BA6128">
      <w:numFmt w:val="bullet"/>
      <w:lvlText w:val="•"/>
      <w:lvlJc w:val="left"/>
      <w:pPr>
        <w:ind w:left="8568" w:hanging="409"/>
      </w:pPr>
      <w:rPr>
        <w:lang w:val="uk-UA" w:eastAsia="en-US" w:bidi="ar-SA"/>
      </w:rPr>
    </w:lvl>
  </w:abstractNum>
  <w:abstractNum w:abstractNumId="1" w15:restartNumberingAfterBreak="0">
    <w:nsid w:val="15B150B1"/>
    <w:multiLevelType w:val="hybridMultilevel"/>
    <w:tmpl w:val="D49C1B02"/>
    <w:lvl w:ilvl="0" w:tplc="A58EA7A0">
      <w:start w:val="1"/>
      <w:numFmt w:val="decimal"/>
      <w:lvlText w:val="%1)"/>
      <w:lvlJc w:val="left"/>
      <w:pPr>
        <w:ind w:left="57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5442F86">
      <w:numFmt w:val="bullet"/>
      <w:lvlText w:val="•"/>
      <w:lvlJc w:val="left"/>
      <w:pPr>
        <w:ind w:left="1598" w:hanging="423"/>
      </w:pPr>
      <w:rPr>
        <w:lang w:val="uk-UA" w:eastAsia="en-US" w:bidi="ar-SA"/>
      </w:rPr>
    </w:lvl>
    <w:lvl w:ilvl="2" w:tplc="717E5A1E">
      <w:numFmt w:val="bullet"/>
      <w:lvlText w:val="•"/>
      <w:lvlJc w:val="left"/>
      <w:pPr>
        <w:ind w:left="2617" w:hanging="423"/>
      </w:pPr>
      <w:rPr>
        <w:lang w:val="uk-UA" w:eastAsia="en-US" w:bidi="ar-SA"/>
      </w:rPr>
    </w:lvl>
    <w:lvl w:ilvl="3" w:tplc="822675D4">
      <w:numFmt w:val="bullet"/>
      <w:lvlText w:val="•"/>
      <w:lvlJc w:val="left"/>
      <w:pPr>
        <w:ind w:left="3635" w:hanging="423"/>
      </w:pPr>
      <w:rPr>
        <w:lang w:val="uk-UA" w:eastAsia="en-US" w:bidi="ar-SA"/>
      </w:rPr>
    </w:lvl>
    <w:lvl w:ilvl="4" w:tplc="DD407902">
      <w:numFmt w:val="bullet"/>
      <w:lvlText w:val="•"/>
      <w:lvlJc w:val="left"/>
      <w:pPr>
        <w:ind w:left="4654" w:hanging="423"/>
      </w:pPr>
      <w:rPr>
        <w:lang w:val="uk-UA" w:eastAsia="en-US" w:bidi="ar-SA"/>
      </w:rPr>
    </w:lvl>
    <w:lvl w:ilvl="5" w:tplc="D5522540">
      <w:numFmt w:val="bullet"/>
      <w:lvlText w:val="•"/>
      <w:lvlJc w:val="left"/>
      <w:pPr>
        <w:ind w:left="5672" w:hanging="423"/>
      </w:pPr>
      <w:rPr>
        <w:lang w:val="uk-UA" w:eastAsia="en-US" w:bidi="ar-SA"/>
      </w:rPr>
    </w:lvl>
    <w:lvl w:ilvl="6" w:tplc="7EB8E1DA">
      <w:numFmt w:val="bullet"/>
      <w:lvlText w:val="•"/>
      <w:lvlJc w:val="left"/>
      <w:pPr>
        <w:ind w:left="6691" w:hanging="423"/>
      </w:pPr>
      <w:rPr>
        <w:lang w:val="uk-UA" w:eastAsia="en-US" w:bidi="ar-SA"/>
      </w:rPr>
    </w:lvl>
    <w:lvl w:ilvl="7" w:tplc="264454C8">
      <w:numFmt w:val="bullet"/>
      <w:lvlText w:val="•"/>
      <w:lvlJc w:val="left"/>
      <w:pPr>
        <w:ind w:left="7709" w:hanging="423"/>
      </w:pPr>
      <w:rPr>
        <w:lang w:val="uk-UA" w:eastAsia="en-US" w:bidi="ar-SA"/>
      </w:rPr>
    </w:lvl>
    <w:lvl w:ilvl="8" w:tplc="F96E88CE">
      <w:numFmt w:val="bullet"/>
      <w:lvlText w:val="•"/>
      <w:lvlJc w:val="left"/>
      <w:pPr>
        <w:ind w:left="8728" w:hanging="423"/>
      </w:pPr>
      <w:rPr>
        <w:lang w:val="uk-UA" w:eastAsia="en-US" w:bidi="ar-SA"/>
      </w:rPr>
    </w:lvl>
  </w:abstractNum>
  <w:abstractNum w:abstractNumId="2" w15:restartNumberingAfterBreak="0">
    <w:nsid w:val="25A266D9"/>
    <w:multiLevelType w:val="hybridMultilevel"/>
    <w:tmpl w:val="BBFE8352"/>
    <w:lvl w:ilvl="0" w:tplc="5BF08D2A">
      <w:numFmt w:val="bullet"/>
      <w:lvlText w:val="–"/>
      <w:lvlJc w:val="left"/>
      <w:pPr>
        <w:ind w:left="57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FC417D6">
      <w:numFmt w:val="bullet"/>
      <w:lvlText w:val=""/>
      <w:lvlJc w:val="left"/>
      <w:pPr>
        <w:ind w:left="1292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C0B8CDBE">
      <w:numFmt w:val="bullet"/>
      <w:lvlText w:val=""/>
      <w:lvlJc w:val="left"/>
      <w:pPr>
        <w:ind w:left="1436" w:hanging="6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86CCB8D2">
      <w:numFmt w:val="bullet"/>
      <w:lvlText w:val="•"/>
      <w:lvlJc w:val="left"/>
      <w:pPr>
        <w:ind w:left="1440" w:hanging="620"/>
      </w:pPr>
      <w:rPr>
        <w:lang w:val="uk-UA" w:eastAsia="en-US" w:bidi="ar-SA"/>
      </w:rPr>
    </w:lvl>
    <w:lvl w:ilvl="4" w:tplc="034CC15A">
      <w:numFmt w:val="bullet"/>
      <w:lvlText w:val="•"/>
      <w:lvlJc w:val="left"/>
      <w:pPr>
        <w:ind w:left="2772" w:hanging="620"/>
      </w:pPr>
      <w:rPr>
        <w:lang w:val="uk-UA" w:eastAsia="en-US" w:bidi="ar-SA"/>
      </w:rPr>
    </w:lvl>
    <w:lvl w:ilvl="5" w:tplc="14DEF39A">
      <w:numFmt w:val="bullet"/>
      <w:lvlText w:val="•"/>
      <w:lvlJc w:val="left"/>
      <w:pPr>
        <w:ind w:left="4104" w:hanging="620"/>
      </w:pPr>
      <w:rPr>
        <w:lang w:val="uk-UA" w:eastAsia="en-US" w:bidi="ar-SA"/>
      </w:rPr>
    </w:lvl>
    <w:lvl w:ilvl="6" w:tplc="096CB780">
      <w:numFmt w:val="bullet"/>
      <w:lvlText w:val="•"/>
      <w:lvlJc w:val="left"/>
      <w:pPr>
        <w:ind w:left="5436" w:hanging="620"/>
      </w:pPr>
      <w:rPr>
        <w:lang w:val="uk-UA" w:eastAsia="en-US" w:bidi="ar-SA"/>
      </w:rPr>
    </w:lvl>
    <w:lvl w:ilvl="7" w:tplc="2708DD2E">
      <w:numFmt w:val="bullet"/>
      <w:lvlText w:val="•"/>
      <w:lvlJc w:val="left"/>
      <w:pPr>
        <w:ind w:left="6768" w:hanging="620"/>
      </w:pPr>
      <w:rPr>
        <w:lang w:val="uk-UA" w:eastAsia="en-US" w:bidi="ar-SA"/>
      </w:rPr>
    </w:lvl>
    <w:lvl w:ilvl="8" w:tplc="B5A29258">
      <w:numFmt w:val="bullet"/>
      <w:lvlText w:val="•"/>
      <w:lvlJc w:val="left"/>
      <w:pPr>
        <w:ind w:left="8101" w:hanging="620"/>
      </w:pPr>
      <w:rPr>
        <w:lang w:val="uk-UA" w:eastAsia="en-US" w:bidi="ar-SA"/>
      </w:rPr>
    </w:lvl>
  </w:abstractNum>
  <w:abstractNum w:abstractNumId="3" w15:restartNumberingAfterBreak="0">
    <w:nsid w:val="285A507D"/>
    <w:multiLevelType w:val="hybridMultilevel"/>
    <w:tmpl w:val="3B768FEE"/>
    <w:lvl w:ilvl="0" w:tplc="1916B688">
      <w:numFmt w:val="bullet"/>
      <w:lvlText w:val="­"/>
      <w:lvlJc w:val="left"/>
      <w:pPr>
        <w:ind w:left="572" w:hanging="279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1" w:tplc="F0D477B2">
      <w:numFmt w:val="bullet"/>
      <w:lvlText w:val="•"/>
      <w:lvlJc w:val="left"/>
      <w:pPr>
        <w:ind w:left="1598" w:hanging="279"/>
      </w:pPr>
      <w:rPr>
        <w:lang w:val="uk-UA" w:eastAsia="en-US" w:bidi="ar-SA"/>
      </w:rPr>
    </w:lvl>
    <w:lvl w:ilvl="2" w:tplc="5038026C">
      <w:numFmt w:val="bullet"/>
      <w:lvlText w:val="•"/>
      <w:lvlJc w:val="left"/>
      <w:pPr>
        <w:ind w:left="2617" w:hanging="279"/>
      </w:pPr>
      <w:rPr>
        <w:lang w:val="uk-UA" w:eastAsia="en-US" w:bidi="ar-SA"/>
      </w:rPr>
    </w:lvl>
    <w:lvl w:ilvl="3" w:tplc="2B4EAE80">
      <w:numFmt w:val="bullet"/>
      <w:lvlText w:val="•"/>
      <w:lvlJc w:val="left"/>
      <w:pPr>
        <w:ind w:left="3635" w:hanging="279"/>
      </w:pPr>
      <w:rPr>
        <w:lang w:val="uk-UA" w:eastAsia="en-US" w:bidi="ar-SA"/>
      </w:rPr>
    </w:lvl>
    <w:lvl w:ilvl="4" w:tplc="F7C00BB2">
      <w:numFmt w:val="bullet"/>
      <w:lvlText w:val="•"/>
      <w:lvlJc w:val="left"/>
      <w:pPr>
        <w:ind w:left="4654" w:hanging="279"/>
      </w:pPr>
      <w:rPr>
        <w:lang w:val="uk-UA" w:eastAsia="en-US" w:bidi="ar-SA"/>
      </w:rPr>
    </w:lvl>
    <w:lvl w:ilvl="5" w:tplc="06309DF8">
      <w:numFmt w:val="bullet"/>
      <w:lvlText w:val="•"/>
      <w:lvlJc w:val="left"/>
      <w:pPr>
        <w:ind w:left="5672" w:hanging="279"/>
      </w:pPr>
      <w:rPr>
        <w:lang w:val="uk-UA" w:eastAsia="en-US" w:bidi="ar-SA"/>
      </w:rPr>
    </w:lvl>
    <w:lvl w:ilvl="6" w:tplc="CF741EC0">
      <w:numFmt w:val="bullet"/>
      <w:lvlText w:val="•"/>
      <w:lvlJc w:val="left"/>
      <w:pPr>
        <w:ind w:left="6691" w:hanging="279"/>
      </w:pPr>
      <w:rPr>
        <w:lang w:val="uk-UA" w:eastAsia="en-US" w:bidi="ar-SA"/>
      </w:rPr>
    </w:lvl>
    <w:lvl w:ilvl="7" w:tplc="09DC76C6">
      <w:numFmt w:val="bullet"/>
      <w:lvlText w:val="•"/>
      <w:lvlJc w:val="left"/>
      <w:pPr>
        <w:ind w:left="7709" w:hanging="279"/>
      </w:pPr>
      <w:rPr>
        <w:lang w:val="uk-UA" w:eastAsia="en-US" w:bidi="ar-SA"/>
      </w:rPr>
    </w:lvl>
    <w:lvl w:ilvl="8" w:tplc="FFCE4D90">
      <w:numFmt w:val="bullet"/>
      <w:lvlText w:val="•"/>
      <w:lvlJc w:val="left"/>
      <w:pPr>
        <w:ind w:left="8728" w:hanging="279"/>
      </w:pPr>
      <w:rPr>
        <w:lang w:val="uk-UA" w:eastAsia="en-US" w:bidi="ar-SA"/>
      </w:rPr>
    </w:lvl>
  </w:abstractNum>
  <w:abstractNum w:abstractNumId="4" w15:restartNumberingAfterBreak="0">
    <w:nsid w:val="526241B6"/>
    <w:multiLevelType w:val="hybridMultilevel"/>
    <w:tmpl w:val="6B48233C"/>
    <w:lvl w:ilvl="0" w:tplc="0F4662B2">
      <w:numFmt w:val="bullet"/>
      <w:lvlText w:val="•"/>
      <w:lvlJc w:val="left"/>
      <w:pPr>
        <w:ind w:left="198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B680400">
      <w:numFmt w:val="bullet"/>
      <w:lvlText w:val="•"/>
      <w:lvlJc w:val="left"/>
      <w:pPr>
        <w:ind w:left="2858" w:hanging="708"/>
      </w:pPr>
      <w:rPr>
        <w:lang w:val="uk-UA" w:eastAsia="en-US" w:bidi="ar-SA"/>
      </w:rPr>
    </w:lvl>
    <w:lvl w:ilvl="2" w:tplc="E51E5D46">
      <w:numFmt w:val="bullet"/>
      <w:lvlText w:val="•"/>
      <w:lvlJc w:val="left"/>
      <w:pPr>
        <w:ind w:left="3737" w:hanging="708"/>
      </w:pPr>
      <w:rPr>
        <w:lang w:val="uk-UA" w:eastAsia="en-US" w:bidi="ar-SA"/>
      </w:rPr>
    </w:lvl>
    <w:lvl w:ilvl="3" w:tplc="DD464022">
      <w:numFmt w:val="bullet"/>
      <w:lvlText w:val="•"/>
      <w:lvlJc w:val="left"/>
      <w:pPr>
        <w:ind w:left="4615" w:hanging="708"/>
      </w:pPr>
      <w:rPr>
        <w:lang w:val="uk-UA" w:eastAsia="en-US" w:bidi="ar-SA"/>
      </w:rPr>
    </w:lvl>
    <w:lvl w:ilvl="4" w:tplc="CF0CA852">
      <w:numFmt w:val="bullet"/>
      <w:lvlText w:val="•"/>
      <w:lvlJc w:val="left"/>
      <w:pPr>
        <w:ind w:left="5494" w:hanging="708"/>
      </w:pPr>
      <w:rPr>
        <w:lang w:val="uk-UA" w:eastAsia="en-US" w:bidi="ar-SA"/>
      </w:rPr>
    </w:lvl>
    <w:lvl w:ilvl="5" w:tplc="D494D588">
      <w:numFmt w:val="bullet"/>
      <w:lvlText w:val="•"/>
      <w:lvlJc w:val="left"/>
      <w:pPr>
        <w:ind w:left="6372" w:hanging="708"/>
      </w:pPr>
      <w:rPr>
        <w:lang w:val="uk-UA" w:eastAsia="en-US" w:bidi="ar-SA"/>
      </w:rPr>
    </w:lvl>
    <w:lvl w:ilvl="6" w:tplc="473412AA">
      <w:numFmt w:val="bullet"/>
      <w:lvlText w:val="•"/>
      <w:lvlJc w:val="left"/>
      <w:pPr>
        <w:ind w:left="7251" w:hanging="708"/>
      </w:pPr>
      <w:rPr>
        <w:lang w:val="uk-UA" w:eastAsia="en-US" w:bidi="ar-SA"/>
      </w:rPr>
    </w:lvl>
    <w:lvl w:ilvl="7" w:tplc="8C227024">
      <w:numFmt w:val="bullet"/>
      <w:lvlText w:val="•"/>
      <w:lvlJc w:val="left"/>
      <w:pPr>
        <w:ind w:left="8129" w:hanging="708"/>
      </w:pPr>
      <w:rPr>
        <w:lang w:val="uk-UA" w:eastAsia="en-US" w:bidi="ar-SA"/>
      </w:rPr>
    </w:lvl>
    <w:lvl w:ilvl="8" w:tplc="81EA5DE6">
      <w:numFmt w:val="bullet"/>
      <w:lvlText w:val="•"/>
      <w:lvlJc w:val="left"/>
      <w:pPr>
        <w:ind w:left="9008" w:hanging="708"/>
      </w:pPr>
      <w:rPr>
        <w:lang w:val="uk-UA" w:eastAsia="en-US" w:bidi="ar-SA"/>
      </w:rPr>
    </w:lvl>
  </w:abstractNum>
  <w:abstractNum w:abstractNumId="5" w15:restartNumberingAfterBreak="0">
    <w:nsid w:val="5AD14DC2"/>
    <w:multiLevelType w:val="hybridMultilevel"/>
    <w:tmpl w:val="1FE87E3C"/>
    <w:lvl w:ilvl="0" w:tplc="EDF80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A0"/>
    <w:multiLevelType w:val="hybridMultilevel"/>
    <w:tmpl w:val="2974CB34"/>
    <w:lvl w:ilvl="0" w:tplc="08ECB684">
      <w:numFmt w:val="bullet"/>
      <w:lvlText w:val=""/>
      <w:lvlJc w:val="left"/>
      <w:pPr>
        <w:ind w:left="572" w:hanging="721"/>
      </w:pPr>
      <w:rPr>
        <w:rFonts w:ascii="Symbol" w:eastAsia="Symbol" w:hAnsi="Symbol" w:cs="Symbol" w:hint="default"/>
        <w:w w:val="99"/>
        <w:lang w:val="uk-UA" w:eastAsia="en-US" w:bidi="ar-SA"/>
      </w:rPr>
    </w:lvl>
    <w:lvl w:ilvl="1" w:tplc="7C10E19E">
      <w:numFmt w:val="bullet"/>
      <w:lvlText w:val="•"/>
      <w:lvlJc w:val="left"/>
      <w:pPr>
        <w:ind w:left="1598" w:hanging="721"/>
      </w:pPr>
      <w:rPr>
        <w:lang w:val="uk-UA" w:eastAsia="en-US" w:bidi="ar-SA"/>
      </w:rPr>
    </w:lvl>
    <w:lvl w:ilvl="2" w:tplc="0E74F630">
      <w:numFmt w:val="bullet"/>
      <w:lvlText w:val="•"/>
      <w:lvlJc w:val="left"/>
      <w:pPr>
        <w:ind w:left="2617" w:hanging="721"/>
      </w:pPr>
      <w:rPr>
        <w:lang w:val="uk-UA" w:eastAsia="en-US" w:bidi="ar-SA"/>
      </w:rPr>
    </w:lvl>
    <w:lvl w:ilvl="3" w:tplc="5C0A713C">
      <w:numFmt w:val="bullet"/>
      <w:lvlText w:val="•"/>
      <w:lvlJc w:val="left"/>
      <w:pPr>
        <w:ind w:left="3635" w:hanging="721"/>
      </w:pPr>
      <w:rPr>
        <w:lang w:val="uk-UA" w:eastAsia="en-US" w:bidi="ar-SA"/>
      </w:rPr>
    </w:lvl>
    <w:lvl w:ilvl="4" w:tplc="AA786780">
      <w:numFmt w:val="bullet"/>
      <w:lvlText w:val="•"/>
      <w:lvlJc w:val="left"/>
      <w:pPr>
        <w:ind w:left="4654" w:hanging="721"/>
      </w:pPr>
      <w:rPr>
        <w:lang w:val="uk-UA" w:eastAsia="en-US" w:bidi="ar-SA"/>
      </w:rPr>
    </w:lvl>
    <w:lvl w:ilvl="5" w:tplc="301C12D4">
      <w:numFmt w:val="bullet"/>
      <w:lvlText w:val="•"/>
      <w:lvlJc w:val="left"/>
      <w:pPr>
        <w:ind w:left="5672" w:hanging="721"/>
      </w:pPr>
      <w:rPr>
        <w:lang w:val="uk-UA" w:eastAsia="en-US" w:bidi="ar-SA"/>
      </w:rPr>
    </w:lvl>
    <w:lvl w:ilvl="6" w:tplc="A7ACF456">
      <w:numFmt w:val="bullet"/>
      <w:lvlText w:val="•"/>
      <w:lvlJc w:val="left"/>
      <w:pPr>
        <w:ind w:left="6691" w:hanging="721"/>
      </w:pPr>
      <w:rPr>
        <w:lang w:val="uk-UA" w:eastAsia="en-US" w:bidi="ar-SA"/>
      </w:rPr>
    </w:lvl>
    <w:lvl w:ilvl="7" w:tplc="51B603DC">
      <w:numFmt w:val="bullet"/>
      <w:lvlText w:val="•"/>
      <w:lvlJc w:val="left"/>
      <w:pPr>
        <w:ind w:left="7709" w:hanging="721"/>
      </w:pPr>
      <w:rPr>
        <w:lang w:val="uk-UA" w:eastAsia="en-US" w:bidi="ar-SA"/>
      </w:rPr>
    </w:lvl>
    <w:lvl w:ilvl="8" w:tplc="6C42A966">
      <w:numFmt w:val="bullet"/>
      <w:lvlText w:val="•"/>
      <w:lvlJc w:val="left"/>
      <w:pPr>
        <w:ind w:left="8728" w:hanging="721"/>
      </w:pPr>
      <w:rPr>
        <w:lang w:val="uk-UA" w:eastAsia="en-US" w:bidi="ar-SA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A2"/>
    <w:rsid w:val="00395B0F"/>
    <w:rsid w:val="005161BA"/>
    <w:rsid w:val="00795EA0"/>
    <w:rsid w:val="008D2820"/>
    <w:rsid w:val="008F40B1"/>
    <w:rsid w:val="009173A2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FD8B"/>
  <w15:chartTrackingRefBased/>
  <w15:docId w15:val="{218FD0C1-F777-4F7C-A6DB-BD760B6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1BA"/>
    <w:pPr>
      <w:widowControl w:val="0"/>
      <w:autoSpaceDE w:val="0"/>
      <w:autoSpaceDN w:val="0"/>
      <w:spacing w:after="0" w:line="240" w:lineRule="auto"/>
      <w:ind w:left="599" w:right="581"/>
      <w:jc w:val="center"/>
      <w:outlineLvl w:val="0"/>
    </w:pPr>
    <w:rPr>
      <w:rFonts w:eastAsia="Times New Roman" w:cs="Times New Roman"/>
      <w:b/>
      <w:bCs/>
      <w:sz w:val="48"/>
      <w:szCs w:val="48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5161BA"/>
    <w:pPr>
      <w:widowControl w:val="0"/>
      <w:autoSpaceDE w:val="0"/>
      <w:autoSpaceDN w:val="0"/>
      <w:spacing w:after="0" w:line="240" w:lineRule="auto"/>
      <w:ind w:left="1280"/>
      <w:jc w:val="both"/>
      <w:outlineLvl w:val="1"/>
    </w:pPr>
    <w:rPr>
      <w:rFonts w:eastAsia="Times New Roman" w:cs="Times New Roman"/>
      <w:b/>
      <w:bCs/>
      <w:szCs w:val="28"/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5161BA"/>
    <w:pPr>
      <w:widowControl w:val="0"/>
      <w:autoSpaceDE w:val="0"/>
      <w:autoSpaceDN w:val="0"/>
      <w:spacing w:after="0" w:line="240" w:lineRule="auto"/>
      <w:ind w:left="572"/>
      <w:jc w:val="both"/>
      <w:outlineLvl w:val="2"/>
    </w:pPr>
    <w:rPr>
      <w:rFonts w:eastAsia="Times New Roman" w:cs="Times New Roman"/>
      <w:b/>
      <w:bCs/>
      <w:i/>
      <w:i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BA"/>
    <w:rPr>
      <w:rFonts w:eastAsia="Times New Roman" w:cs="Times New Roman"/>
      <w:b/>
      <w:bCs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161BA"/>
    <w:rPr>
      <w:rFonts w:eastAsia="Times New Roman" w:cs="Times New Roman"/>
      <w:b/>
      <w:bCs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161BA"/>
    <w:rPr>
      <w:rFonts w:eastAsia="Times New Roman" w:cs="Times New Roman"/>
      <w:b/>
      <w:bCs/>
      <w:i/>
      <w:iCs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5161BA"/>
  </w:style>
  <w:style w:type="paragraph" w:customStyle="1" w:styleId="msonormal0">
    <w:name w:val="msonormal"/>
    <w:basedOn w:val="a"/>
    <w:rsid w:val="005161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paragraph" w:styleId="a3">
    <w:name w:val="Title"/>
    <w:basedOn w:val="a"/>
    <w:link w:val="a4"/>
    <w:uiPriority w:val="10"/>
    <w:qFormat/>
    <w:rsid w:val="005161BA"/>
    <w:pPr>
      <w:widowControl w:val="0"/>
      <w:autoSpaceDE w:val="0"/>
      <w:autoSpaceDN w:val="0"/>
      <w:spacing w:after="0" w:line="240" w:lineRule="auto"/>
      <w:ind w:left="599" w:right="581"/>
      <w:jc w:val="center"/>
    </w:pPr>
    <w:rPr>
      <w:rFonts w:eastAsia="Times New Roman" w:cs="Times New Roman"/>
      <w:b/>
      <w:bCs/>
      <w:sz w:val="52"/>
      <w:szCs w:val="52"/>
      <w:lang w:val="uk-UA"/>
    </w:rPr>
  </w:style>
  <w:style w:type="character" w:customStyle="1" w:styleId="a4">
    <w:name w:val="Заголовок Знак"/>
    <w:basedOn w:val="a0"/>
    <w:link w:val="a3"/>
    <w:uiPriority w:val="10"/>
    <w:rsid w:val="005161BA"/>
    <w:rPr>
      <w:rFonts w:eastAsia="Times New Roman" w:cs="Times New Roman"/>
      <w:b/>
      <w:bCs/>
      <w:sz w:val="52"/>
      <w:szCs w:val="52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5161BA"/>
    <w:pPr>
      <w:widowControl w:val="0"/>
      <w:autoSpaceDE w:val="0"/>
      <w:autoSpaceDN w:val="0"/>
      <w:spacing w:after="0" w:line="240" w:lineRule="auto"/>
      <w:ind w:left="572" w:firstLine="708"/>
      <w:jc w:val="both"/>
    </w:pPr>
    <w:rPr>
      <w:rFonts w:eastAsia="Times New Roman" w:cs="Times New Roman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5161BA"/>
    <w:rPr>
      <w:rFonts w:eastAsia="Times New Roman" w:cs="Times New Roman"/>
      <w:szCs w:val="28"/>
      <w:lang w:val="uk-UA"/>
    </w:rPr>
  </w:style>
  <w:style w:type="paragraph" w:styleId="a7">
    <w:name w:val="List Paragraph"/>
    <w:basedOn w:val="a"/>
    <w:uiPriority w:val="1"/>
    <w:qFormat/>
    <w:rsid w:val="005161BA"/>
    <w:pPr>
      <w:widowControl w:val="0"/>
      <w:autoSpaceDE w:val="0"/>
      <w:autoSpaceDN w:val="0"/>
      <w:spacing w:after="0" w:line="240" w:lineRule="auto"/>
      <w:ind w:left="572" w:firstLine="708"/>
      <w:jc w:val="both"/>
    </w:pPr>
    <w:rPr>
      <w:rFonts w:eastAsia="Times New Roman" w:cs="Times New Roman"/>
      <w:sz w:val="22"/>
      <w:lang w:val="uk-UA"/>
    </w:rPr>
  </w:style>
  <w:style w:type="paragraph" w:customStyle="1" w:styleId="TableParagraph">
    <w:name w:val="Table Paragraph"/>
    <w:basedOn w:val="a"/>
    <w:uiPriority w:val="1"/>
    <w:qFormat/>
    <w:rsid w:val="0051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/>
    </w:rPr>
  </w:style>
  <w:style w:type="table" w:customStyle="1" w:styleId="TableNormal">
    <w:name w:val="Table Normal"/>
    <w:uiPriority w:val="2"/>
    <w:semiHidden/>
    <w:qFormat/>
    <w:rsid w:val="005161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161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61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Dh9gC" TargetMode="External"/><Relationship Id="rId13" Type="http://schemas.openxmlformats.org/officeDocument/2006/relationships/hyperlink" Target="https://imzo.gov.ua/osvita/pozashkilna-osvita-ta-vihovna-robota/vihovna-robota-shvaleni-rukopisi/" TargetMode="External"/><Relationship Id="rId18" Type="http://schemas.openxmlformats.org/officeDocument/2006/relationships/hyperlink" Target="http://rebus1.com/ua/index.php?item=main" TargetMode="External"/><Relationship Id="rId26" Type="http://schemas.openxmlformats.org/officeDocument/2006/relationships/hyperlink" Target="https://imzo.gov.ua/osvita/zagalno-serednya-osvita-2/navchalni-prohramy-5-9-klasy-naskrizni-zmistovi-linij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hc.org.ua/" TargetMode="External"/><Relationship Id="rId7" Type="http://schemas.openxmlformats.org/officeDocument/2006/relationships/hyperlink" Target="https://www.president.gov.ua/documents/1952020-33789" TargetMode="External"/><Relationship Id="rId12" Type="http://schemas.openxmlformats.org/officeDocument/2006/relationships/hyperlink" Target="https://imzo.gov.ua/osvita/pozashkilna-osvita-ta-vihovna-robota/vihovna-robota-shvaleni-rukopisi/" TargetMode="External"/><Relationship Id="rId17" Type="http://schemas.openxmlformats.org/officeDocument/2006/relationships/hyperlink" Target="https://learningapps.org/index" TargetMode="External"/><Relationship Id="rId25" Type="http://schemas.openxmlformats.org/officeDocument/2006/relationships/hyperlink" Target="https://imzo.gov.ua/osvita/zagalno-serednya-osvita-2/navchalni-prohramy-5-9-klasy-naskrizni-zmistovi-lini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oollife.org.ua/usi-urokyosnovy-zdorovya" TargetMode="External"/><Relationship Id="rId20" Type="http://schemas.openxmlformats.org/officeDocument/2006/relationships/hyperlink" Target="http://www.youtube.com/playlist?list=PL9B8xIlnf8T6bRG3ekX_fo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gov.ua/documents/1952020" TargetMode="External"/><Relationship Id="rId11" Type="http://schemas.openxmlformats.org/officeDocument/2006/relationships/hyperlink" Target="https://nus.org.ua/wp-content/uploads/2017/08/portfolio-r.pdf" TargetMode="External"/><Relationship Id="rId24" Type="http://schemas.openxmlformats.org/officeDocument/2006/relationships/hyperlink" Target="https://ru.osvita.ua/legislation/Ser_osv/369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dorove.com.ua/" TargetMode="External"/><Relationship Id="rId23" Type="http://schemas.openxmlformats.org/officeDocument/2006/relationships/hyperlink" Target="http://autta.org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z0566-11" TargetMode="External"/><Relationship Id="rId19" Type="http://schemas.openxmlformats.org/officeDocument/2006/relationships/hyperlink" Target="https://vseosvita.ua/library/osnovi-zdor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GDh9gC" TargetMode="External"/><Relationship Id="rId14" Type="http://schemas.openxmlformats.org/officeDocument/2006/relationships/hyperlink" Target="https://naurok.com.ua/biblioteka/osnovi-zdorov-ya" TargetMode="External"/><Relationship Id="rId22" Type="http://schemas.openxmlformats.org/officeDocument/2006/relationships/hyperlink" Target="https://naurok.com.ua/te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DED1-A044-4470-A5FE-8D145E99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2021-08-09T06:26:00Z</dcterms:created>
  <dcterms:modified xsi:type="dcterms:W3CDTF">2021-08-10T06:41:00Z</dcterms:modified>
</cp:coreProperties>
</file>