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D6C28" w14:textId="77777777" w:rsidR="00E531EB" w:rsidRDefault="007E686B" w:rsidP="007E686B">
      <w:pPr>
        <w:pStyle w:val="a3"/>
        <w:jc w:val="center"/>
        <w:rPr>
          <w:b/>
          <w:bCs/>
          <w:color w:val="6C0000"/>
          <w:sz w:val="32"/>
          <w:szCs w:val="32"/>
          <w:lang w:val="ru-RU" w:eastAsia="ru-UA"/>
        </w:rPr>
      </w:pPr>
      <w:r w:rsidRPr="00E531EB">
        <w:rPr>
          <w:b/>
          <w:bCs/>
          <w:color w:val="6C0000"/>
          <w:sz w:val="32"/>
          <w:szCs w:val="32"/>
          <w:lang w:val="ru-RU" w:eastAsia="ru-UA"/>
        </w:rPr>
        <w:t xml:space="preserve">НОРМАТИВНО-ПРАВОВА БАЗА ДІЯЛЬНОСТІ УЧИТЕЛІВ СУСПІЛЬНО-ГУМАНІТАРНОГО ЦИКЛУ </w:t>
      </w:r>
    </w:p>
    <w:p w14:paraId="26057872" w14:textId="21D6B7FF" w:rsidR="007E686B" w:rsidRPr="00E531EB" w:rsidRDefault="007E686B" w:rsidP="007E686B">
      <w:pPr>
        <w:pStyle w:val="a3"/>
        <w:jc w:val="center"/>
        <w:rPr>
          <w:b/>
          <w:bCs/>
          <w:color w:val="6C0000"/>
          <w:sz w:val="32"/>
          <w:szCs w:val="32"/>
          <w:lang w:val="ru-RU" w:eastAsia="ru-UA"/>
        </w:rPr>
      </w:pPr>
      <w:r w:rsidRPr="00E531EB">
        <w:rPr>
          <w:b/>
          <w:bCs/>
          <w:color w:val="6C0000"/>
          <w:sz w:val="32"/>
          <w:szCs w:val="32"/>
          <w:lang w:val="ru-RU" w:eastAsia="ru-UA"/>
        </w:rPr>
        <w:t>НА 2020-2021 НАВЧАЛЬНИЙ РІК</w:t>
      </w:r>
    </w:p>
    <w:p w14:paraId="3AEA744C" w14:textId="77777777" w:rsidR="007E686B" w:rsidRPr="007E686B" w:rsidRDefault="007E686B" w:rsidP="007E686B">
      <w:pPr>
        <w:pStyle w:val="a3"/>
        <w:rPr>
          <w:b/>
          <w:bCs/>
          <w:sz w:val="21"/>
          <w:szCs w:val="21"/>
          <w:lang w:eastAsia="ru-UA"/>
        </w:rPr>
      </w:pPr>
    </w:p>
    <w:p w14:paraId="4F7C6681" w14:textId="4729F495" w:rsidR="007E686B" w:rsidRPr="007E686B" w:rsidRDefault="007E686B" w:rsidP="007E686B">
      <w:pPr>
        <w:pStyle w:val="a3"/>
        <w:rPr>
          <w:sz w:val="21"/>
          <w:szCs w:val="21"/>
          <w:lang w:eastAsia="ru-UA"/>
        </w:rPr>
      </w:pPr>
    </w:p>
    <w:p w14:paraId="727551C1" w14:textId="77777777" w:rsidR="007E686B" w:rsidRPr="007E686B" w:rsidRDefault="007E686B" w:rsidP="007E686B">
      <w:pPr>
        <w:pStyle w:val="a3"/>
        <w:rPr>
          <w:sz w:val="21"/>
          <w:szCs w:val="21"/>
          <w:lang w:eastAsia="ru-UA"/>
        </w:rPr>
      </w:pPr>
      <w:r w:rsidRPr="007E686B">
        <w:rPr>
          <w:sz w:val="21"/>
          <w:szCs w:val="21"/>
          <w:lang w:eastAsia="ru-UA"/>
        </w:rPr>
        <w:br/>
      </w:r>
    </w:p>
    <w:p w14:paraId="19CE52B9" w14:textId="27569860" w:rsidR="007E686B" w:rsidRPr="00A36B58" w:rsidRDefault="007E686B" w:rsidP="007E686B">
      <w:pPr>
        <w:pStyle w:val="a3"/>
        <w:rPr>
          <w:caps/>
          <w:color w:val="6C0000"/>
          <w:spacing w:val="-11"/>
          <w:sz w:val="32"/>
          <w:szCs w:val="32"/>
          <w:lang w:eastAsia="ru-UA"/>
        </w:rPr>
      </w:pPr>
      <w:r w:rsidRPr="00A36B58">
        <w:rPr>
          <w:caps/>
          <w:color w:val="6C0000"/>
          <w:spacing w:val="-11"/>
          <w:sz w:val="32"/>
          <w:szCs w:val="32"/>
          <w:lang w:eastAsia="ru-UA"/>
        </w:rPr>
        <w:t>ЗАКОНИ ТА НАКАЗИ</w:t>
      </w:r>
    </w:p>
    <w:p w14:paraId="40205A90" w14:textId="77777777" w:rsidR="007E686B" w:rsidRPr="00A36B58" w:rsidRDefault="007E686B" w:rsidP="007E686B">
      <w:pPr>
        <w:pStyle w:val="a3"/>
        <w:rPr>
          <w:caps/>
          <w:color w:val="660000"/>
          <w:spacing w:val="-11"/>
          <w:sz w:val="32"/>
          <w:szCs w:val="32"/>
          <w:lang w:eastAsia="ru-UA"/>
        </w:rPr>
      </w:pPr>
    </w:p>
    <w:p w14:paraId="1B48558E" w14:textId="77777777" w:rsidR="007E686B" w:rsidRPr="00A36B58" w:rsidRDefault="00403605" w:rsidP="00403605">
      <w:pPr>
        <w:pStyle w:val="a3"/>
        <w:jc w:val="both"/>
        <w:rPr>
          <w:i/>
          <w:iCs/>
          <w:caps/>
          <w:color w:val="0070C0"/>
          <w:sz w:val="32"/>
          <w:szCs w:val="32"/>
          <w:lang w:eastAsia="ru-UA"/>
        </w:rPr>
      </w:pPr>
      <w:hyperlink r:id="rId5" w:tgtFrame="_blank" w:history="1">
        <w:r w:rsidR="007E686B" w:rsidRPr="00A36B58">
          <w:rPr>
            <w:i/>
            <w:iCs/>
            <w:caps/>
            <w:color w:val="0070C0"/>
            <w:sz w:val="32"/>
            <w:szCs w:val="32"/>
            <w:u w:val="single"/>
            <w:bdr w:val="none" w:sz="0" w:space="0" w:color="auto" w:frame="1"/>
            <w:lang w:eastAsia="ru-UA"/>
          </w:rPr>
          <w:t>КОНСТИТУЦІЯ УКРАЇНИ</w:t>
        </w:r>
      </w:hyperlink>
    </w:p>
    <w:p w14:paraId="4106F3F7" w14:textId="77777777" w:rsidR="007E686B" w:rsidRPr="00A36B58" w:rsidRDefault="00403605" w:rsidP="00403605">
      <w:pPr>
        <w:pStyle w:val="a3"/>
        <w:jc w:val="both"/>
        <w:rPr>
          <w:i/>
          <w:iCs/>
          <w:caps/>
          <w:color w:val="0070C0"/>
          <w:sz w:val="32"/>
          <w:szCs w:val="32"/>
          <w:lang w:eastAsia="ru-UA"/>
        </w:rPr>
      </w:pPr>
      <w:hyperlink r:id="rId6" w:tgtFrame="_blank" w:history="1">
        <w:r w:rsidR="007E686B" w:rsidRPr="00A36B58">
          <w:rPr>
            <w:i/>
            <w:iCs/>
            <w:caps/>
            <w:color w:val="0070C0"/>
            <w:sz w:val="32"/>
            <w:szCs w:val="32"/>
            <w:u w:val="single"/>
            <w:bdr w:val="none" w:sz="0" w:space="0" w:color="auto" w:frame="1"/>
            <w:lang w:eastAsia="ru-UA"/>
          </w:rPr>
          <w:t>КОНВЕНЦІЯ ПРО ПРАВА ДИТИНИ</w:t>
        </w:r>
      </w:hyperlink>
    </w:p>
    <w:p w14:paraId="42CA1A3B" w14:textId="77777777" w:rsidR="007E686B" w:rsidRPr="00A36B58" w:rsidRDefault="00403605" w:rsidP="00403605">
      <w:pPr>
        <w:pStyle w:val="a3"/>
        <w:jc w:val="both"/>
        <w:rPr>
          <w:i/>
          <w:iCs/>
          <w:caps/>
          <w:color w:val="0070C0"/>
          <w:sz w:val="32"/>
          <w:szCs w:val="32"/>
          <w:lang w:eastAsia="ru-UA"/>
        </w:rPr>
      </w:pPr>
      <w:hyperlink r:id="rId7" w:tgtFrame="_blank" w:history="1">
        <w:r w:rsidR="007E686B" w:rsidRPr="00A36B58">
          <w:rPr>
            <w:i/>
            <w:iCs/>
            <w:caps/>
            <w:color w:val="0070C0"/>
            <w:sz w:val="32"/>
            <w:szCs w:val="32"/>
            <w:u w:val="single"/>
            <w:bdr w:val="none" w:sz="0" w:space="0" w:color="auto" w:frame="1"/>
            <w:lang w:eastAsia="ru-UA"/>
          </w:rPr>
          <w:t>ЗАКОН УКРАЇНИ «ПРО ОСВІТУ»</w:t>
        </w:r>
      </w:hyperlink>
    </w:p>
    <w:p w14:paraId="5E5D188E" w14:textId="77777777" w:rsidR="007E686B" w:rsidRPr="00A36B58" w:rsidRDefault="00403605" w:rsidP="00403605">
      <w:pPr>
        <w:pStyle w:val="a3"/>
        <w:jc w:val="both"/>
        <w:rPr>
          <w:i/>
          <w:iCs/>
          <w:caps/>
          <w:color w:val="0070C0"/>
          <w:sz w:val="32"/>
          <w:szCs w:val="32"/>
          <w:lang w:eastAsia="ru-UA"/>
        </w:rPr>
      </w:pPr>
      <w:hyperlink r:id="rId8" w:tgtFrame="_blank" w:history="1">
        <w:r w:rsidR="007E686B" w:rsidRPr="00A36B58">
          <w:rPr>
            <w:i/>
            <w:iCs/>
            <w:caps/>
            <w:color w:val="0070C0"/>
            <w:sz w:val="32"/>
            <w:szCs w:val="32"/>
            <w:u w:val="single"/>
            <w:bdr w:val="none" w:sz="0" w:space="0" w:color="auto" w:frame="1"/>
            <w:lang w:eastAsia="ru-UA"/>
          </w:rPr>
          <w:t>ПРОЕКТ ЗАКОНУ УКРАЇНИ «ПРО ЗАГАЛЬНУ СЕРЕДНЮ ОСВІТУ»</w:t>
        </w:r>
      </w:hyperlink>
    </w:p>
    <w:p w14:paraId="3483F899" w14:textId="7DE3463E" w:rsidR="007E686B" w:rsidRPr="00403605" w:rsidRDefault="00403605" w:rsidP="00403605">
      <w:pPr>
        <w:pStyle w:val="a3"/>
        <w:jc w:val="both"/>
        <w:rPr>
          <w:i/>
          <w:iCs/>
          <w:caps/>
          <w:color w:val="0070C0"/>
          <w:sz w:val="32"/>
          <w:szCs w:val="32"/>
          <w:lang w:val="ru-RU" w:eastAsia="ru-UA"/>
        </w:rPr>
      </w:pPr>
      <w:hyperlink r:id="rId9" w:tgtFrame="_blank" w:history="1">
        <w:r w:rsidR="007E686B" w:rsidRPr="00A36B58">
          <w:rPr>
            <w:i/>
            <w:iCs/>
            <w:caps/>
            <w:color w:val="0070C0"/>
            <w:sz w:val="32"/>
            <w:szCs w:val="32"/>
            <w:u w:val="single"/>
            <w:bdr w:val="none" w:sz="0" w:space="0" w:color="auto" w:frame="1"/>
            <w:lang w:eastAsia="ru-UA"/>
          </w:rPr>
          <w:t xml:space="preserve">НАКАЗ МОН УКРАЇНИ И№696 ВІД 26.06.2018 </w:t>
        </w:r>
        <w:r>
          <w:rPr>
            <w:i/>
            <w:iCs/>
            <w:caps/>
            <w:color w:val="0070C0"/>
            <w:sz w:val="32"/>
            <w:szCs w:val="32"/>
            <w:u w:val="single"/>
            <w:bdr w:val="none" w:sz="0" w:space="0" w:color="auto" w:frame="1"/>
            <w:lang w:val="ru-RU" w:eastAsia="ru-UA"/>
          </w:rPr>
          <w:t>«</w:t>
        </w:r>
        <w:r w:rsidR="007E686B" w:rsidRPr="00A36B58">
          <w:rPr>
            <w:i/>
            <w:iCs/>
            <w:caps/>
            <w:color w:val="0070C0"/>
            <w:sz w:val="32"/>
            <w:szCs w:val="32"/>
            <w:u w:val="single"/>
            <w:bdr w:val="none" w:sz="0" w:space="0" w:color="auto" w:frame="1"/>
            <w:lang w:eastAsia="ru-UA"/>
          </w:rPr>
          <w:t>ПРО ЗАТВЕРДЖЕННЯ ПРОГРАМ ЗНО РЕЗУЛЬТАТІВ НАВЧАННЯ, ЗДОБУТИХ НА ОСНОВІ ПОВНОЇ ЗАГАЛЬНОЇ СЕРЕДНЬОЇ ОСВІТИ</w:t>
        </w:r>
      </w:hyperlink>
      <w:r>
        <w:rPr>
          <w:i/>
          <w:iCs/>
          <w:caps/>
          <w:color w:val="0070C0"/>
          <w:sz w:val="32"/>
          <w:szCs w:val="32"/>
          <w:u w:val="single"/>
          <w:bdr w:val="none" w:sz="0" w:space="0" w:color="auto" w:frame="1"/>
          <w:lang w:val="ru-RU" w:eastAsia="ru-UA"/>
        </w:rPr>
        <w:t>»</w:t>
      </w:r>
    </w:p>
    <w:p w14:paraId="45E4C678" w14:textId="441A5FD0" w:rsidR="007E686B" w:rsidRPr="00403605" w:rsidRDefault="00403605" w:rsidP="00403605">
      <w:pPr>
        <w:pStyle w:val="a3"/>
        <w:jc w:val="both"/>
        <w:rPr>
          <w:i/>
          <w:iCs/>
          <w:caps/>
          <w:color w:val="0070C0"/>
          <w:sz w:val="32"/>
          <w:szCs w:val="32"/>
          <w:lang w:val="ru-RU" w:eastAsia="ru-UA"/>
        </w:rPr>
      </w:pPr>
      <w:hyperlink r:id="rId10" w:tgtFrame="_blank" w:history="1">
        <w:r w:rsidR="007E686B" w:rsidRPr="00A36B58">
          <w:rPr>
            <w:i/>
            <w:iCs/>
            <w:caps/>
            <w:color w:val="0070C0"/>
            <w:sz w:val="32"/>
            <w:szCs w:val="32"/>
            <w:u w:val="single"/>
            <w:lang w:eastAsia="ru-UA"/>
          </w:rPr>
          <w:t>УКАЗ ПРЕЗИДЕНТА УКРАЇНИ ВІД 18 ТРАВНЯ 2019 РОКУ № 286/</w:t>
        </w:r>
        <w:proofErr w:type="gramStart"/>
        <w:r w:rsidR="007E686B" w:rsidRPr="00403605">
          <w:rPr>
            <w:caps/>
            <w:color w:val="0070C0"/>
            <w:sz w:val="32"/>
            <w:szCs w:val="32"/>
            <w:lang w:eastAsia="ru-UA"/>
          </w:rPr>
          <w:t xml:space="preserve">2019  </w:t>
        </w:r>
        <w:r>
          <w:rPr>
            <w:i/>
            <w:iCs/>
            <w:caps/>
            <w:color w:val="0070C0"/>
            <w:sz w:val="32"/>
            <w:szCs w:val="32"/>
            <w:u w:val="single"/>
            <w:lang w:val="ru-RU" w:eastAsia="ru-UA"/>
          </w:rPr>
          <w:t>«</w:t>
        </w:r>
        <w:proofErr w:type="gramEnd"/>
        <w:r w:rsidR="007E686B" w:rsidRPr="00A36B58">
          <w:rPr>
            <w:i/>
            <w:iCs/>
            <w:caps/>
            <w:color w:val="0070C0"/>
            <w:sz w:val="32"/>
            <w:szCs w:val="32"/>
            <w:u w:val="single"/>
            <w:lang w:eastAsia="ru-UA"/>
          </w:rPr>
          <w:t>ПРО СТРАТЕГІЮ НАЦІОНАЛЬНО-ПАТРІОТИЧНОГО ВИХОВАННЯ</w:t>
        </w:r>
      </w:hyperlink>
      <w:r>
        <w:rPr>
          <w:i/>
          <w:iCs/>
          <w:caps/>
          <w:color w:val="0070C0"/>
          <w:sz w:val="32"/>
          <w:szCs w:val="32"/>
          <w:u w:val="single"/>
          <w:lang w:val="ru-RU" w:eastAsia="ru-UA"/>
        </w:rPr>
        <w:t>»</w:t>
      </w:r>
    </w:p>
    <w:p w14:paraId="10FA6A40" w14:textId="77777777" w:rsidR="004022D7" w:rsidRDefault="004022D7" w:rsidP="00403605">
      <w:pPr>
        <w:pStyle w:val="a3"/>
        <w:jc w:val="both"/>
        <w:rPr>
          <w:i/>
          <w:iCs/>
          <w:caps/>
          <w:color w:val="0070C0"/>
          <w:sz w:val="32"/>
          <w:szCs w:val="32"/>
          <w:lang w:eastAsia="ru-UA"/>
        </w:rPr>
      </w:pPr>
    </w:p>
    <w:p w14:paraId="72614001" w14:textId="54A34A65" w:rsidR="004022D7" w:rsidRPr="00E531EB" w:rsidRDefault="004022D7" w:rsidP="004022D7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="Times New Roman"/>
          <w:color w:val="6C0000"/>
          <w:sz w:val="32"/>
          <w:szCs w:val="32"/>
          <w:lang w:eastAsia="ru-UA"/>
        </w:rPr>
      </w:pPr>
      <w:r w:rsidRPr="004022D7">
        <w:rPr>
          <w:rFonts w:eastAsia="Times New Roman" w:cs="Times New Roman"/>
          <w:color w:val="6C0000"/>
          <w:sz w:val="32"/>
          <w:szCs w:val="32"/>
          <w:lang w:eastAsia="ru-UA"/>
        </w:rPr>
        <w:t>О</w:t>
      </w:r>
      <w:r w:rsidRPr="00E531EB">
        <w:rPr>
          <w:rFonts w:eastAsia="Times New Roman" w:cs="Times New Roman"/>
          <w:color w:val="6C0000"/>
          <w:sz w:val="32"/>
          <w:szCs w:val="32"/>
          <w:lang w:val="ru-RU" w:eastAsia="ru-UA"/>
        </w:rPr>
        <w:t>СВІТА ДОРОСЛИХ</w:t>
      </w:r>
    </w:p>
    <w:p w14:paraId="58941EEC" w14:textId="77777777" w:rsidR="00E531EB" w:rsidRPr="004022D7" w:rsidRDefault="00E531EB" w:rsidP="004022D7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="Times New Roman"/>
          <w:color w:val="6C0000"/>
          <w:szCs w:val="28"/>
          <w:lang w:eastAsia="ru-UA"/>
        </w:rPr>
      </w:pPr>
    </w:p>
    <w:p w14:paraId="17E150FD" w14:textId="5F6AEC8B" w:rsidR="004022D7" w:rsidRPr="004022D7" w:rsidRDefault="00403605" w:rsidP="004022D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i/>
          <w:iCs/>
          <w:color w:val="0070C0"/>
          <w:sz w:val="32"/>
          <w:szCs w:val="32"/>
          <w:lang w:eastAsia="ru-UA"/>
        </w:rPr>
      </w:pPr>
      <w:hyperlink r:id="rId11" w:tgtFrame="_blank" w:history="1">
        <w:r w:rsidR="004022D7" w:rsidRPr="004022D7">
          <w:rPr>
            <w:rFonts w:eastAsia="Times New Roman" w:cs="Times New Roman"/>
            <w:i/>
            <w:iCs/>
            <w:color w:val="0070C0"/>
            <w:sz w:val="32"/>
            <w:szCs w:val="32"/>
            <w:u w:val="single"/>
            <w:bdr w:val="none" w:sz="0" w:space="0" w:color="auto" w:frame="1"/>
            <w:lang w:eastAsia="ru-UA"/>
          </w:rPr>
          <w:t>З</w:t>
        </w:r>
        <w:r w:rsidR="004022D7" w:rsidRPr="00E531EB">
          <w:rPr>
            <w:rFonts w:eastAsia="Times New Roman" w:cs="Times New Roman"/>
            <w:i/>
            <w:iCs/>
            <w:color w:val="0070C0"/>
            <w:sz w:val="32"/>
            <w:szCs w:val="32"/>
            <w:u w:val="single"/>
            <w:bdr w:val="none" w:sz="0" w:space="0" w:color="auto" w:frame="1"/>
            <w:lang w:val="ru-RU" w:eastAsia="ru-UA"/>
          </w:rPr>
          <w:t>АКОН УКРАЇНИ «ПРО ОСВІТУ»</w:t>
        </w:r>
        <w:r w:rsidR="004022D7" w:rsidRPr="004022D7">
          <w:rPr>
            <w:rFonts w:eastAsia="Times New Roman" w:cs="Times New Roman"/>
            <w:i/>
            <w:iCs/>
            <w:color w:val="0070C0"/>
            <w:sz w:val="32"/>
            <w:szCs w:val="32"/>
            <w:u w:val="single"/>
            <w:bdr w:val="none" w:sz="0" w:space="0" w:color="auto" w:frame="1"/>
            <w:lang w:eastAsia="ru-UA"/>
          </w:rPr>
          <w:t xml:space="preserve"> (</w:t>
        </w:r>
        <w:proofErr w:type="spellStart"/>
        <w:r w:rsidR="004022D7" w:rsidRPr="004022D7">
          <w:rPr>
            <w:rFonts w:eastAsia="Times New Roman" w:cs="Times New Roman"/>
            <w:i/>
            <w:iCs/>
            <w:color w:val="0070C0"/>
            <w:sz w:val="32"/>
            <w:szCs w:val="32"/>
            <w:u w:val="single"/>
            <w:bdr w:val="none" w:sz="0" w:space="0" w:color="auto" w:frame="1"/>
            <w:lang w:eastAsia="ru-UA"/>
          </w:rPr>
          <w:t>стаття</w:t>
        </w:r>
        <w:proofErr w:type="spellEnd"/>
        <w:r w:rsidR="004022D7" w:rsidRPr="004022D7">
          <w:rPr>
            <w:rFonts w:eastAsia="Times New Roman" w:cs="Times New Roman"/>
            <w:i/>
            <w:iCs/>
            <w:color w:val="0070C0"/>
            <w:sz w:val="32"/>
            <w:szCs w:val="32"/>
            <w:u w:val="single"/>
            <w:bdr w:val="none" w:sz="0" w:space="0" w:color="auto" w:frame="1"/>
            <w:lang w:eastAsia="ru-UA"/>
          </w:rPr>
          <w:t xml:space="preserve"> 18)</w:t>
        </w:r>
      </w:hyperlink>
    </w:p>
    <w:p w14:paraId="39ECBFAB" w14:textId="11131989" w:rsidR="004022D7" w:rsidRPr="004022D7" w:rsidRDefault="00403605" w:rsidP="004022D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i/>
          <w:iCs/>
          <w:color w:val="0070C0"/>
          <w:sz w:val="32"/>
          <w:szCs w:val="32"/>
          <w:lang w:eastAsia="ru-UA"/>
        </w:rPr>
      </w:pPr>
      <w:hyperlink r:id="rId12" w:tgtFrame="_blank" w:history="1">
        <w:r w:rsidR="004022D7" w:rsidRPr="004022D7">
          <w:rPr>
            <w:rFonts w:eastAsia="Times New Roman" w:cs="Times New Roman"/>
            <w:i/>
            <w:iCs/>
            <w:color w:val="0070C0"/>
            <w:sz w:val="32"/>
            <w:szCs w:val="32"/>
            <w:u w:val="single"/>
            <w:bdr w:val="none" w:sz="0" w:space="0" w:color="auto" w:frame="1"/>
            <w:lang w:eastAsia="ru-UA"/>
          </w:rPr>
          <w:t>Н</w:t>
        </w:r>
        <w:r w:rsidR="004022D7" w:rsidRPr="00E531EB">
          <w:rPr>
            <w:rFonts w:eastAsia="Times New Roman" w:cs="Times New Roman"/>
            <w:i/>
            <w:iCs/>
            <w:color w:val="0070C0"/>
            <w:sz w:val="32"/>
            <w:szCs w:val="32"/>
            <w:u w:val="single"/>
            <w:bdr w:val="none" w:sz="0" w:space="0" w:color="auto" w:frame="1"/>
            <w:lang w:eastAsia="ru-UA"/>
          </w:rPr>
          <w:t>АКАЗ МОН УКРАЇНИ ВІД 27.03.2019</w:t>
        </w:r>
        <w:r w:rsidR="004022D7" w:rsidRPr="004022D7">
          <w:rPr>
            <w:rFonts w:eastAsia="Times New Roman" w:cs="Times New Roman"/>
            <w:i/>
            <w:iCs/>
            <w:color w:val="0070C0"/>
            <w:sz w:val="32"/>
            <w:szCs w:val="32"/>
            <w:u w:val="single"/>
            <w:bdr w:val="none" w:sz="0" w:space="0" w:color="auto" w:frame="1"/>
            <w:lang w:eastAsia="ru-UA"/>
          </w:rPr>
          <w:t xml:space="preserve"> № 399 </w:t>
        </w:r>
        <w:r w:rsidR="004022D7" w:rsidRPr="00E531EB">
          <w:rPr>
            <w:rFonts w:eastAsia="Times New Roman" w:cs="Times New Roman"/>
            <w:i/>
            <w:iCs/>
            <w:color w:val="0070C0"/>
            <w:sz w:val="32"/>
            <w:szCs w:val="32"/>
            <w:u w:val="single"/>
            <w:bdr w:val="none" w:sz="0" w:space="0" w:color="auto" w:frame="1"/>
            <w:lang w:eastAsia="ru-UA"/>
          </w:rPr>
          <w:t>«</w:t>
        </w:r>
        <w:r w:rsidR="004022D7" w:rsidRPr="004022D7">
          <w:rPr>
            <w:rFonts w:eastAsia="Times New Roman" w:cs="Times New Roman"/>
            <w:i/>
            <w:iCs/>
            <w:color w:val="0070C0"/>
            <w:sz w:val="32"/>
            <w:szCs w:val="32"/>
            <w:u w:val="single"/>
            <w:bdr w:val="none" w:sz="0" w:space="0" w:color="auto" w:frame="1"/>
            <w:lang w:eastAsia="ru-UA"/>
          </w:rPr>
          <w:t>П</w:t>
        </w:r>
        <w:r w:rsidR="004022D7" w:rsidRPr="00E531EB">
          <w:rPr>
            <w:rFonts w:eastAsia="Times New Roman" w:cs="Times New Roman"/>
            <w:i/>
            <w:iCs/>
            <w:color w:val="0070C0"/>
            <w:sz w:val="32"/>
            <w:szCs w:val="32"/>
            <w:u w:val="single"/>
            <w:bdr w:val="none" w:sz="0" w:space="0" w:color="auto" w:frame="1"/>
            <w:lang w:eastAsia="ru-UA"/>
          </w:rPr>
          <w:t xml:space="preserve">РО ЗАТВЕРДЖЕННЯ ДОРОЖНЬОЇ КАРТИ ІМПЕЛЕМЕНТАЦІЇ СТАТТІ </w:t>
        </w:r>
        <w:r w:rsidR="004022D7" w:rsidRPr="004022D7">
          <w:rPr>
            <w:rFonts w:eastAsia="Times New Roman" w:cs="Times New Roman"/>
            <w:i/>
            <w:iCs/>
            <w:color w:val="0070C0"/>
            <w:sz w:val="32"/>
            <w:szCs w:val="32"/>
            <w:u w:val="single"/>
            <w:bdr w:val="none" w:sz="0" w:space="0" w:color="auto" w:frame="1"/>
            <w:lang w:eastAsia="ru-UA"/>
          </w:rPr>
          <w:t xml:space="preserve"> 7 З</w:t>
        </w:r>
        <w:r w:rsidR="004022D7" w:rsidRPr="00E531EB">
          <w:rPr>
            <w:rFonts w:eastAsia="Times New Roman" w:cs="Times New Roman"/>
            <w:i/>
            <w:iCs/>
            <w:color w:val="0070C0"/>
            <w:sz w:val="32"/>
            <w:szCs w:val="32"/>
            <w:u w:val="single"/>
            <w:bdr w:val="none" w:sz="0" w:space="0" w:color="auto" w:frame="1"/>
            <w:lang w:eastAsia="ru-UA"/>
          </w:rPr>
          <w:t>АКОНУ УКРАЇНИ  «</w:t>
        </w:r>
        <w:r w:rsidR="004022D7" w:rsidRPr="004022D7">
          <w:rPr>
            <w:rFonts w:eastAsia="Times New Roman" w:cs="Times New Roman"/>
            <w:i/>
            <w:iCs/>
            <w:color w:val="0070C0"/>
            <w:sz w:val="32"/>
            <w:szCs w:val="32"/>
            <w:u w:val="single"/>
            <w:bdr w:val="none" w:sz="0" w:space="0" w:color="auto" w:frame="1"/>
            <w:lang w:eastAsia="ru-UA"/>
          </w:rPr>
          <w:t>П</w:t>
        </w:r>
        <w:r w:rsidR="004022D7" w:rsidRPr="00E531EB">
          <w:rPr>
            <w:rFonts w:eastAsia="Times New Roman" w:cs="Times New Roman"/>
            <w:i/>
            <w:iCs/>
            <w:color w:val="0070C0"/>
            <w:sz w:val="32"/>
            <w:szCs w:val="32"/>
            <w:u w:val="single"/>
            <w:bdr w:val="none" w:sz="0" w:space="0" w:color="auto" w:frame="1"/>
            <w:lang w:eastAsia="ru-UA"/>
          </w:rPr>
          <w:t>РО ОСВІТУ»</w:t>
        </w:r>
        <w:r w:rsidR="004022D7" w:rsidRPr="004022D7">
          <w:rPr>
            <w:rFonts w:eastAsia="Times New Roman" w:cs="Times New Roman"/>
            <w:i/>
            <w:iCs/>
            <w:color w:val="0070C0"/>
            <w:sz w:val="32"/>
            <w:szCs w:val="32"/>
            <w:u w:val="single"/>
            <w:bdr w:val="none" w:sz="0" w:space="0" w:color="auto" w:frame="1"/>
            <w:lang w:eastAsia="ru-UA"/>
          </w:rPr>
          <w:t xml:space="preserve"> </w:t>
        </w:r>
        <w:r w:rsidR="004022D7" w:rsidRPr="00E531EB">
          <w:rPr>
            <w:rFonts w:eastAsia="Times New Roman" w:cs="Times New Roman"/>
            <w:i/>
            <w:iCs/>
            <w:color w:val="0070C0"/>
            <w:sz w:val="32"/>
            <w:szCs w:val="32"/>
            <w:u w:val="single"/>
            <w:bdr w:val="none" w:sz="0" w:space="0" w:color="auto" w:frame="1"/>
            <w:lang w:eastAsia="ru-UA"/>
          </w:rPr>
          <w:t xml:space="preserve"> В ЗАКЛАДАХ ЗАГАЛЬНОЇ СЕРЕДНЬОЇ ОСВІТИ НА 2019-2023 РОКИ</w:t>
        </w:r>
        <w:r w:rsidR="004022D7" w:rsidRPr="00E531EB">
          <w:rPr>
            <w:rFonts w:eastAsia="Times New Roman" w:cs="Times New Roman"/>
            <w:i/>
            <w:iCs/>
            <w:color w:val="0070C0"/>
            <w:sz w:val="32"/>
            <w:szCs w:val="32"/>
            <w:u w:val="single"/>
            <w:bdr w:val="none" w:sz="0" w:space="0" w:color="auto" w:frame="1"/>
            <w:lang w:val="ru-RU" w:eastAsia="ru-UA"/>
          </w:rPr>
          <w:t>»</w:t>
        </w:r>
        <w:r w:rsidR="004022D7" w:rsidRPr="004022D7">
          <w:rPr>
            <w:rFonts w:eastAsia="Times New Roman" w:cs="Times New Roman"/>
            <w:i/>
            <w:iCs/>
            <w:color w:val="0070C0"/>
            <w:sz w:val="32"/>
            <w:szCs w:val="32"/>
            <w:u w:val="single"/>
            <w:bdr w:val="none" w:sz="0" w:space="0" w:color="auto" w:frame="1"/>
            <w:lang w:eastAsia="ru-UA"/>
          </w:rPr>
          <w:t xml:space="preserve"> (пункт 5)</w:t>
        </w:r>
      </w:hyperlink>
    </w:p>
    <w:p w14:paraId="4A81E115" w14:textId="1A86CE6D" w:rsidR="004022D7" w:rsidRPr="004022D7" w:rsidRDefault="00403605" w:rsidP="004022D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i/>
          <w:iCs/>
          <w:color w:val="0070C0"/>
          <w:sz w:val="32"/>
          <w:szCs w:val="32"/>
          <w:lang w:eastAsia="ru-UA"/>
        </w:rPr>
      </w:pPr>
      <w:hyperlink r:id="rId13" w:tgtFrame="_blank" w:history="1">
        <w:r w:rsidR="004022D7" w:rsidRPr="004022D7">
          <w:rPr>
            <w:rFonts w:eastAsia="Times New Roman" w:cs="Times New Roman"/>
            <w:i/>
            <w:iCs/>
            <w:color w:val="0070C0"/>
            <w:sz w:val="32"/>
            <w:szCs w:val="32"/>
            <w:u w:val="single"/>
            <w:bdr w:val="none" w:sz="0" w:space="0" w:color="auto" w:frame="1"/>
            <w:lang w:eastAsia="ru-UA"/>
          </w:rPr>
          <w:t>Н</w:t>
        </w:r>
        <w:r w:rsidR="004022D7" w:rsidRPr="00E531EB">
          <w:rPr>
            <w:rFonts w:eastAsia="Times New Roman" w:cs="Times New Roman"/>
            <w:i/>
            <w:iCs/>
            <w:color w:val="0070C0"/>
            <w:sz w:val="32"/>
            <w:szCs w:val="32"/>
            <w:u w:val="single"/>
            <w:bdr w:val="none" w:sz="0" w:space="0" w:color="auto" w:frame="1"/>
            <w:lang w:eastAsia="ru-UA"/>
          </w:rPr>
          <w:t>АКАЗ</w:t>
        </w:r>
        <w:r w:rsidR="004022D7" w:rsidRPr="004022D7">
          <w:rPr>
            <w:rFonts w:eastAsia="Times New Roman" w:cs="Times New Roman"/>
            <w:i/>
            <w:iCs/>
            <w:color w:val="0070C0"/>
            <w:sz w:val="32"/>
            <w:szCs w:val="32"/>
            <w:u w:val="single"/>
            <w:bdr w:val="none" w:sz="0" w:space="0" w:color="auto" w:frame="1"/>
            <w:lang w:eastAsia="ru-UA"/>
          </w:rPr>
          <w:t xml:space="preserve"> МОН</w:t>
        </w:r>
        <w:r w:rsidR="004022D7" w:rsidRPr="00E531EB">
          <w:rPr>
            <w:rFonts w:eastAsia="Times New Roman" w:cs="Times New Roman"/>
            <w:i/>
            <w:iCs/>
            <w:color w:val="0070C0"/>
            <w:sz w:val="32"/>
            <w:szCs w:val="32"/>
            <w:u w:val="single"/>
            <w:bdr w:val="none" w:sz="0" w:space="0" w:color="auto" w:frame="1"/>
            <w:lang w:eastAsia="ru-UA"/>
          </w:rPr>
          <w:t xml:space="preserve"> УКРАЇНИ ВІД</w:t>
        </w:r>
        <w:r w:rsidR="004022D7" w:rsidRPr="004022D7">
          <w:rPr>
            <w:rFonts w:eastAsia="Times New Roman" w:cs="Times New Roman"/>
            <w:i/>
            <w:iCs/>
            <w:color w:val="0070C0"/>
            <w:sz w:val="32"/>
            <w:szCs w:val="32"/>
            <w:u w:val="single"/>
            <w:bdr w:val="none" w:sz="0" w:space="0" w:color="auto" w:frame="1"/>
            <w:lang w:eastAsia="ru-UA"/>
          </w:rPr>
          <w:t xml:space="preserve"> 16.07.2018 № 776 </w:t>
        </w:r>
        <w:r w:rsidRPr="00403605">
          <w:rPr>
            <w:rFonts w:eastAsia="Times New Roman" w:cs="Times New Roman"/>
            <w:i/>
            <w:iCs/>
            <w:color w:val="0070C0"/>
            <w:sz w:val="32"/>
            <w:szCs w:val="32"/>
            <w:u w:val="single"/>
            <w:bdr w:val="none" w:sz="0" w:space="0" w:color="auto" w:frame="1"/>
            <w:lang w:eastAsia="ru-UA"/>
          </w:rPr>
          <w:t>«</w:t>
        </w:r>
        <w:r w:rsidR="004022D7" w:rsidRPr="004022D7">
          <w:rPr>
            <w:rFonts w:eastAsia="Times New Roman" w:cs="Times New Roman"/>
            <w:i/>
            <w:iCs/>
            <w:color w:val="0070C0"/>
            <w:sz w:val="32"/>
            <w:szCs w:val="32"/>
            <w:u w:val="single"/>
            <w:bdr w:val="none" w:sz="0" w:space="0" w:color="auto" w:frame="1"/>
            <w:lang w:eastAsia="ru-UA"/>
          </w:rPr>
          <w:t>П</w:t>
        </w:r>
        <w:r w:rsidR="004022D7" w:rsidRPr="00E531EB">
          <w:rPr>
            <w:rFonts w:eastAsia="Times New Roman" w:cs="Times New Roman"/>
            <w:i/>
            <w:iCs/>
            <w:color w:val="0070C0"/>
            <w:sz w:val="32"/>
            <w:szCs w:val="32"/>
            <w:u w:val="single"/>
            <w:bdr w:val="none" w:sz="0" w:space="0" w:color="auto" w:frame="1"/>
            <w:lang w:eastAsia="ru-UA"/>
          </w:rPr>
          <w:t>РО ЗАТВЕРДЖЕННЯ КОНЦЕПЦІЇ РОЗВИТКУ ПЕДАГОГІЧНОЇ ОСВІТИ»</w:t>
        </w:r>
        <w:r w:rsidR="004022D7" w:rsidRPr="004022D7">
          <w:rPr>
            <w:rFonts w:eastAsia="Times New Roman" w:cs="Times New Roman"/>
            <w:i/>
            <w:iCs/>
            <w:color w:val="0070C0"/>
            <w:sz w:val="32"/>
            <w:szCs w:val="32"/>
            <w:u w:val="single"/>
            <w:bdr w:val="none" w:sz="0" w:space="0" w:color="auto" w:frame="1"/>
            <w:lang w:eastAsia="ru-UA"/>
          </w:rPr>
          <w:t xml:space="preserve"> (пункт ІІ)</w:t>
        </w:r>
      </w:hyperlink>
    </w:p>
    <w:p w14:paraId="73A4B3EC" w14:textId="0597CEAD" w:rsidR="004022D7" w:rsidRPr="004022D7" w:rsidRDefault="00403605" w:rsidP="004022D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i/>
          <w:iCs/>
          <w:color w:val="0070C0"/>
          <w:sz w:val="32"/>
          <w:szCs w:val="32"/>
          <w:lang w:val="ru-RU" w:eastAsia="ru-UA"/>
        </w:rPr>
      </w:pPr>
      <w:hyperlink r:id="rId14" w:tgtFrame="_blank" w:history="1">
        <w:r w:rsidR="004022D7" w:rsidRPr="004022D7">
          <w:rPr>
            <w:rFonts w:eastAsia="Times New Roman" w:cs="Times New Roman"/>
            <w:i/>
            <w:iCs/>
            <w:color w:val="0070C0"/>
            <w:sz w:val="32"/>
            <w:szCs w:val="32"/>
            <w:u w:val="single"/>
            <w:bdr w:val="none" w:sz="0" w:space="0" w:color="auto" w:frame="1"/>
            <w:lang w:eastAsia="ru-UA"/>
          </w:rPr>
          <w:t>Н</w:t>
        </w:r>
        <w:r w:rsidR="004022D7" w:rsidRPr="00E531EB">
          <w:rPr>
            <w:rFonts w:eastAsia="Times New Roman" w:cs="Times New Roman"/>
            <w:i/>
            <w:iCs/>
            <w:color w:val="0070C0"/>
            <w:sz w:val="32"/>
            <w:szCs w:val="32"/>
            <w:u w:val="single"/>
            <w:bdr w:val="none" w:sz="0" w:space="0" w:color="auto" w:frame="1"/>
            <w:lang w:val="ru-RU" w:eastAsia="ru-UA"/>
          </w:rPr>
          <w:t xml:space="preserve">АКАЗ </w:t>
        </w:r>
        <w:r w:rsidR="004022D7" w:rsidRPr="004022D7">
          <w:rPr>
            <w:rFonts w:eastAsia="Times New Roman" w:cs="Times New Roman"/>
            <w:i/>
            <w:iCs/>
            <w:color w:val="0070C0"/>
            <w:sz w:val="32"/>
            <w:szCs w:val="32"/>
            <w:u w:val="single"/>
            <w:bdr w:val="none" w:sz="0" w:space="0" w:color="auto" w:frame="1"/>
            <w:lang w:eastAsia="ru-UA"/>
          </w:rPr>
          <w:t>МОН</w:t>
        </w:r>
        <w:r w:rsidR="004022D7" w:rsidRPr="00E531EB">
          <w:rPr>
            <w:rFonts w:eastAsia="Times New Roman" w:cs="Times New Roman"/>
            <w:i/>
            <w:iCs/>
            <w:color w:val="0070C0"/>
            <w:sz w:val="32"/>
            <w:szCs w:val="32"/>
            <w:u w:val="single"/>
            <w:bdr w:val="none" w:sz="0" w:space="0" w:color="auto" w:frame="1"/>
            <w:lang w:val="ru-RU" w:eastAsia="ru-UA"/>
          </w:rPr>
          <w:t xml:space="preserve"> </w:t>
        </w:r>
        <w:proofErr w:type="gramStart"/>
        <w:r w:rsidR="004022D7" w:rsidRPr="00E531EB">
          <w:rPr>
            <w:rFonts w:eastAsia="Times New Roman" w:cs="Times New Roman"/>
            <w:i/>
            <w:iCs/>
            <w:color w:val="0070C0"/>
            <w:sz w:val="32"/>
            <w:szCs w:val="32"/>
            <w:u w:val="single"/>
            <w:bdr w:val="none" w:sz="0" w:space="0" w:color="auto" w:frame="1"/>
            <w:lang w:val="ru-RU" w:eastAsia="ru-UA"/>
          </w:rPr>
          <w:t>УКРАЇНИ  ВІД</w:t>
        </w:r>
        <w:proofErr w:type="gramEnd"/>
        <w:r w:rsidR="004022D7" w:rsidRPr="00E531EB">
          <w:rPr>
            <w:rFonts w:eastAsia="Times New Roman" w:cs="Times New Roman"/>
            <w:i/>
            <w:iCs/>
            <w:color w:val="0070C0"/>
            <w:sz w:val="32"/>
            <w:szCs w:val="32"/>
            <w:u w:val="single"/>
            <w:bdr w:val="none" w:sz="0" w:space="0" w:color="auto" w:frame="1"/>
            <w:lang w:val="ru-RU" w:eastAsia="ru-UA"/>
          </w:rPr>
          <w:t xml:space="preserve"> </w:t>
        </w:r>
        <w:r w:rsidR="004022D7" w:rsidRPr="004022D7">
          <w:rPr>
            <w:rFonts w:eastAsia="Times New Roman" w:cs="Times New Roman"/>
            <w:i/>
            <w:iCs/>
            <w:color w:val="0070C0"/>
            <w:sz w:val="32"/>
            <w:szCs w:val="32"/>
            <w:u w:val="single"/>
            <w:bdr w:val="none" w:sz="0" w:space="0" w:color="auto" w:frame="1"/>
            <w:lang w:eastAsia="ru-UA"/>
          </w:rPr>
          <w:t xml:space="preserve">12.01.2018 № 30 </w:t>
        </w:r>
        <w:r>
          <w:rPr>
            <w:rFonts w:eastAsia="Times New Roman" w:cs="Times New Roman"/>
            <w:i/>
            <w:iCs/>
            <w:color w:val="0070C0"/>
            <w:sz w:val="32"/>
            <w:szCs w:val="32"/>
            <w:u w:val="single"/>
            <w:bdr w:val="none" w:sz="0" w:space="0" w:color="auto" w:frame="1"/>
            <w:lang w:val="ru-RU" w:eastAsia="ru-UA"/>
          </w:rPr>
          <w:t>«</w:t>
        </w:r>
        <w:r w:rsidR="004022D7" w:rsidRPr="004022D7">
          <w:rPr>
            <w:rFonts w:eastAsia="Times New Roman" w:cs="Times New Roman"/>
            <w:i/>
            <w:iCs/>
            <w:color w:val="0070C0"/>
            <w:sz w:val="32"/>
            <w:szCs w:val="32"/>
            <w:u w:val="single"/>
            <w:bdr w:val="none" w:sz="0" w:space="0" w:color="auto" w:frame="1"/>
            <w:lang w:eastAsia="ru-UA"/>
          </w:rPr>
          <w:t>П</w:t>
        </w:r>
        <w:r w:rsidR="004022D7" w:rsidRPr="00E531EB">
          <w:rPr>
            <w:rFonts w:eastAsia="Times New Roman" w:cs="Times New Roman"/>
            <w:i/>
            <w:iCs/>
            <w:color w:val="0070C0"/>
            <w:sz w:val="32"/>
            <w:szCs w:val="32"/>
            <w:u w:val="single"/>
            <w:bdr w:val="none" w:sz="0" w:space="0" w:color="auto" w:frame="1"/>
            <w:lang w:val="ru-RU" w:eastAsia="ru-UA"/>
          </w:rPr>
          <w:t>РО</w:t>
        </w:r>
        <w:r w:rsidR="00E531EB" w:rsidRPr="00E531EB">
          <w:rPr>
            <w:rFonts w:eastAsia="Times New Roman" w:cs="Times New Roman"/>
            <w:i/>
            <w:iCs/>
            <w:color w:val="0070C0"/>
            <w:sz w:val="32"/>
            <w:szCs w:val="32"/>
            <w:u w:val="single"/>
            <w:bdr w:val="none" w:sz="0" w:space="0" w:color="auto" w:frame="1"/>
            <w:lang w:val="ru-RU" w:eastAsia="ru-UA"/>
          </w:rPr>
          <w:t xml:space="preserve"> УТВОРЕННЯ РОБОЧОЇ ГРУПИ З РОЗРОБЛЕННЯ ПРОЄКТУ ЗАКОНУ УКРАЇНИ «</w:t>
        </w:r>
        <w:r w:rsidR="004022D7" w:rsidRPr="004022D7">
          <w:rPr>
            <w:rFonts w:eastAsia="Times New Roman" w:cs="Times New Roman"/>
            <w:i/>
            <w:iCs/>
            <w:color w:val="0070C0"/>
            <w:sz w:val="32"/>
            <w:szCs w:val="32"/>
            <w:u w:val="single"/>
            <w:bdr w:val="none" w:sz="0" w:space="0" w:color="auto" w:frame="1"/>
            <w:lang w:eastAsia="ru-UA"/>
          </w:rPr>
          <w:t>П</w:t>
        </w:r>
        <w:r w:rsidR="00E531EB" w:rsidRPr="00E531EB">
          <w:rPr>
            <w:rFonts w:eastAsia="Times New Roman" w:cs="Times New Roman"/>
            <w:i/>
            <w:iCs/>
            <w:color w:val="0070C0"/>
            <w:sz w:val="32"/>
            <w:szCs w:val="32"/>
            <w:u w:val="single"/>
            <w:bdr w:val="none" w:sz="0" w:space="0" w:color="auto" w:frame="1"/>
            <w:lang w:val="ru-RU" w:eastAsia="ru-UA"/>
          </w:rPr>
          <w:t>РО ОСВІТУ ДОРОСЛИХ</w:t>
        </w:r>
      </w:hyperlink>
      <w:r w:rsidR="00E531EB" w:rsidRPr="00E531EB">
        <w:rPr>
          <w:rFonts w:eastAsia="Times New Roman" w:cs="Times New Roman"/>
          <w:i/>
          <w:iCs/>
          <w:color w:val="0070C0"/>
          <w:sz w:val="32"/>
          <w:szCs w:val="32"/>
          <w:lang w:val="ru-RU" w:eastAsia="ru-UA"/>
        </w:rPr>
        <w:t>»</w:t>
      </w:r>
    </w:p>
    <w:p w14:paraId="10976803" w14:textId="01A64D06" w:rsidR="004022D7" w:rsidRPr="004022D7" w:rsidRDefault="00403605" w:rsidP="004022D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i/>
          <w:iCs/>
          <w:color w:val="0070C0"/>
          <w:sz w:val="32"/>
          <w:szCs w:val="32"/>
          <w:lang w:val="ru-RU" w:eastAsia="ru-UA"/>
        </w:rPr>
      </w:pPr>
      <w:hyperlink r:id="rId15" w:tgtFrame="_blank" w:history="1">
        <w:r w:rsidR="004022D7" w:rsidRPr="004022D7">
          <w:rPr>
            <w:rFonts w:eastAsia="Times New Roman" w:cs="Times New Roman"/>
            <w:i/>
            <w:iCs/>
            <w:color w:val="0070C0"/>
            <w:sz w:val="32"/>
            <w:szCs w:val="32"/>
            <w:u w:val="single"/>
            <w:bdr w:val="none" w:sz="0" w:space="0" w:color="auto" w:frame="1"/>
            <w:lang w:eastAsia="ru-UA"/>
          </w:rPr>
          <w:t>Р</w:t>
        </w:r>
        <w:r w:rsidR="00E531EB" w:rsidRPr="00E531EB">
          <w:rPr>
            <w:rFonts w:eastAsia="Times New Roman" w:cs="Times New Roman"/>
            <w:i/>
            <w:iCs/>
            <w:color w:val="0070C0"/>
            <w:sz w:val="32"/>
            <w:szCs w:val="32"/>
            <w:u w:val="single"/>
            <w:bdr w:val="none" w:sz="0" w:space="0" w:color="auto" w:frame="1"/>
            <w:lang w:val="ru-RU" w:eastAsia="ru-UA"/>
          </w:rPr>
          <w:t>ІЩЕННЯ КОЛЕГІЇ</w:t>
        </w:r>
        <w:r w:rsidR="004022D7" w:rsidRPr="004022D7">
          <w:rPr>
            <w:rFonts w:eastAsia="Times New Roman" w:cs="Times New Roman"/>
            <w:i/>
            <w:iCs/>
            <w:color w:val="0070C0"/>
            <w:sz w:val="32"/>
            <w:szCs w:val="32"/>
            <w:u w:val="single"/>
            <w:bdr w:val="none" w:sz="0" w:space="0" w:color="auto" w:frame="1"/>
            <w:lang w:eastAsia="ru-UA"/>
          </w:rPr>
          <w:t xml:space="preserve"> МОН</w:t>
        </w:r>
        <w:r w:rsidR="00E531EB" w:rsidRPr="00E531EB">
          <w:rPr>
            <w:rFonts w:eastAsia="Times New Roman" w:cs="Times New Roman"/>
            <w:i/>
            <w:iCs/>
            <w:color w:val="0070C0"/>
            <w:sz w:val="32"/>
            <w:szCs w:val="32"/>
            <w:u w:val="single"/>
            <w:bdr w:val="none" w:sz="0" w:space="0" w:color="auto" w:frame="1"/>
            <w:lang w:val="ru-RU" w:eastAsia="ru-UA"/>
          </w:rPr>
          <w:t xml:space="preserve"> УКРАЇНИ</w:t>
        </w:r>
        <w:r w:rsidR="004022D7" w:rsidRPr="004022D7">
          <w:rPr>
            <w:rFonts w:eastAsia="Times New Roman" w:cs="Times New Roman"/>
            <w:i/>
            <w:iCs/>
            <w:color w:val="0070C0"/>
            <w:sz w:val="32"/>
            <w:szCs w:val="32"/>
            <w:u w:val="single"/>
            <w:bdr w:val="none" w:sz="0" w:space="0" w:color="auto" w:frame="1"/>
            <w:lang w:eastAsia="ru-UA"/>
          </w:rPr>
          <w:t xml:space="preserve"> </w:t>
        </w:r>
        <w:r w:rsidR="00E531EB" w:rsidRPr="00E531EB">
          <w:rPr>
            <w:rFonts w:eastAsia="Times New Roman" w:cs="Times New Roman"/>
            <w:i/>
            <w:iCs/>
            <w:color w:val="0070C0"/>
            <w:sz w:val="32"/>
            <w:szCs w:val="32"/>
            <w:u w:val="single"/>
            <w:bdr w:val="none" w:sz="0" w:space="0" w:color="auto" w:frame="1"/>
            <w:lang w:val="ru-RU" w:eastAsia="ru-UA"/>
          </w:rPr>
          <w:t>ВІД</w:t>
        </w:r>
        <w:r w:rsidR="004022D7" w:rsidRPr="004022D7">
          <w:rPr>
            <w:rFonts w:eastAsia="Times New Roman" w:cs="Times New Roman"/>
            <w:i/>
            <w:iCs/>
            <w:color w:val="0070C0"/>
            <w:sz w:val="32"/>
            <w:szCs w:val="32"/>
            <w:u w:val="single"/>
            <w:bdr w:val="none" w:sz="0" w:space="0" w:color="auto" w:frame="1"/>
            <w:lang w:eastAsia="ru-UA"/>
          </w:rPr>
          <w:t xml:space="preserve"> 31.03.2016 №3/1-19 </w:t>
        </w:r>
        <w:r>
          <w:rPr>
            <w:rFonts w:eastAsia="Times New Roman" w:cs="Times New Roman"/>
            <w:i/>
            <w:iCs/>
            <w:color w:val="0070C0"/>
            <w:sz w:val="32"/>
            <w:szCs w:val="32"/>
            <w:u w:val="single"/>
            <w:bdr w:val="none" w:sz="0" w:space="0" w:color="auto" w:frame="1"/>
            <w:lang w:val="ru-RU" w:eastAsia="ru-UA"/>
          </w:rPr>
          <w:t>«</w:t>
        </w:r>
        <w:r w:rsidR="004022D7" w:rsidRPr="004022D7">
          <w:rPr>
            <w:rFonts w:eastAsia="Times New Roman" w:cs="Times New Roman"/>
            <w:i/>
            <w:iCs/>
            <w:color w:val="0070C0"/>
            <w:sz w:val="32"/>
            <w:szCs w:val="32"/>
            <w:u w:val="single"/>
            <w:bdr w:val="none" w:sz="0" w:space="0" w:color="auto" w:frame="1"/>
            <w:lang w:eastAsia="ru-UA"/>
          </w:rPr>
          <w:t>П</w:t>
        </w:r>
        <w:r w:rsidR="00E531EB" w:rsidRPr="00E531EB">
          <w:rPr>
            <w:rFonts w:eastAsia="Times New Roman" w:cs="Times New Roman"/>
            <w:i/>
            <w:iCs/>
            <w:color w:val="0070C0"/>
            <w:sz w:val="32"/>
            <w:szCs w:val="32"/>
            <w:u w:val="single"/>
            <w:bdr w:val="none" w:sz="0" w:space="0" w:color="auto" w:frame="1"/>
            <w:lang w:val="ru-RU" w:eastAsia="ru-UA"/>
          </w:rPr>
          <w:t>РО СТАН ЗАПРОВАДЖЕННЯ ПРОЄКТУ</w:t>
        </w:r>
        <w:r w:rsidR="004022D7" w:rsidRPr="004022D7">
          <w:rPr>
            <w:rFonts w:eastAsia="Times New Roman" w:cs="Times New Roman"/>
            <w:i/>
            <w:iCs/>
            <w:color w:val="0070C0"/>
            <w:sz w:val="32"/>
            <w:szCs w:val="32"/>
            <w:u w:val="single"/>
            <w:bdr w:val="none" w:sz="0" w:space="0" w:color="auto" w:frame="1"/>
            <w:lang w:eastAsia="ru-UA"/>
          </w:rPr>
          <w:t xml:space="preserve"> “Х</w:t>
        </w:r>
        <w:r w:rsidR="00E531EB" w:rsidRPr="00E531EB">
          <w:rPr>
            <w:rFonts w:eastAsia="Times New Roman" w:cs="Times New Roman"/>
            <w:i/>
            <w:iCs/>
            <w:color w:val="0070C0"/>
            <w:sz w:val="32"/>
            <w:szCs w:val="32"/>
            <w:u w:val="single"/>
            <w:bdr w:val="none" w:sz="0" w:space="0" w:color="auto" w:frame="1"/>
            <w:lang w:val="ru-RU" w:eastAsia="ru-UA"/>
          </w:rPr>
          <w:t>МАРНІ СЕРВІСИ В ОСВІТІ», З МЕТОЮ ПІДВИЩЕННЯ ЦИФРОВОЇ ГРАМОТНОСТІ ВЧИТЕЛІВ В РАМКАХ НЕФОРМАЛЬНОЇ ЛСВІТЬИ ДЛЯ ДОРОСЛИХ</w:t>
        </w:r>
      </w:hyperlink>
      <w:r w:rsidR="00E531EB" w:rsidRPr="00E531EB">
        <w:rPr>
          <w:rFonts w:eastAsia="Times New Roman" w:cs="Times New Roman"/>
          <w:i/>
          <w:iCs/>
          <w:color w:val="0070C0"/>
          <w:sz w:val="32"/>
          <w:szCs w:val="32"/>
          <w:lang w:val="ru-RU" w:eastAsia="ru-UA"/>
        </w:rPr>
        <w:t>»</w:t>
      </w:r>
    </w:p>
    <w:p w14:paraId="130B00FC" w14:textId="77777777" w:rsidR="004022D7" w:rsidRPr="00A36B58" w:rsidRDefault="004022D7" w:rsidP="007E686B">
      <w:pPr>
        <w:pStyle w:val="a3"/>
        <w:rPr>
          <w:i/>
          <w:iCs/>
          <w:caps/>
          <w:color w:val="0070C0"/>
          <w:sz w:val="32"/>
          <w:szCs w:val="32"/>
          <w:lang w:eastAsia="ru-UA"/>
        </w:rPr>
      </w:pPr>
    </w:p>
    <w:p w14:paraId="0B76F715" w14:textId="5F406342" w:rsidR="007E686B" w:rsidRPr="00A36B58" w:rsidRDefault="007E686B" w:rsidP="007E686B">
      <w:pPr>
        <w:pStyle w:val="a3"/>
        <w:rPr>
          <w:caps/>
          <w:color w:val="6C0000"/>
          <w:sz w:val="32"/>
          <w:szCs w:val="32"/>
          <w:lang w:eastAsia="ru-UA"/>
        </w:rPr>
      </w:pPr>
      <w:r w:rsidRPr="00A36B58">
        <w:rPr>
          <w:caps/>
          <w:color w:val="6C0000"/>
          <w:sz w:val="32"/>
          <w:szCs w:val="32"/>
          <w:lang w:eastAsia="ru-UA"/>
        </w:rPr>
        <w:lastRenderedPageBreak/>
        <w:t>МЕТОДИЧНІ РЕКОМЕНДАЦІЇ 202</w:t>
      </w:r>
      <w:r w:rsidRPr="00A36B58">
        <w:rPr>
          <w:caps/>
          <w:color w:val="6C0000"/>
          <w:sz w:val="32"/>
          <w:szCs w:val="32"/>
          <w:lang w:val="ru-RU" w:eastAsia="ru-UA"/>
        </w:rPr>
        <w:t>0</w:t>
      </w:r>
      <w:r w:rsidRPr="00A36B58">
        <w:rPr>
          <w:caps/>
          <w:color w:val="6C0000"/>
          <w:sz w:val="32"/>
          <w:szCs w:val="32"/>
          <w:lang w:eastAsia="ru-UA"/>
        </w:rPr>
        <w:t>-202</w:t>
      </w:r>
      <w:r w:rsidRPr="00A36B58">
        <w:rPr>
          <w:caps/>
          <w:color w:val="6C0000"/>
          <w:sz w:val="32"/>
          <w:szCs w:val="32"/>
          <w:lang w:val="ru-RU" w:eastAsia="ru-UA"/>
        </w:rPr>
        <w:t>1</w:t>
      </w:r>
      <w:r w:rsidRPr="00A36B58">
        <w:rPr>
          <w:caps/>
          <w:color w:val="6C0000"/>
          <w:sz w:val="32"/>
          <w:szCs w:val="32"/>
          <w:lang w:eastAsia="ru-UA"/>
        </w:rPr>
        <w:t xml:space="preserve"> Н.Р. З ПРЕДМЕТІВ СУСПІЛЬНО-ГУМАНІТАРНОГО ЦИКЛУ</w:t>
      </w:r>
    </w:p>
    <w:p w14:paraId="6DF1A530" w14:textId="77777777" w:rsidR="007E686B" w:rsidRPr="00A36B58" w:rsidRDefault="007E686B" w:rsidP="007E686B">
      <w:pPr>
        <w:pStyle w:val="a3"/>
        <w:rPr>
          <w:sz w:val="32"/>
          <w:szCs w:val="32"/>
          <w:lang w:eastAsia="ru-UA"/>
        </w:rPr>
      </w:pPr>
    </w:p>
    <w:p w14:paraId="6A5B03FE" w14:textId="76B1EFC4" w:rsidR="007E686B" w:rsidRPr="00A36B58" w:rsidRDefault="00403605" w:rsidP="007E686B">
      <w:pPr>
        <w:pStyle w:val="a3"/>
        <w:rPr>
          <w:i/>
          <w:iCs/>
          <w:color w:val="0070C0"/>
          <w:sz w:val="32"/>
          <w:szCs w:val="32"/>
          <w:lang w:eastAsia="ru-UA"/>
        </w:rPr>
      </w:pPr>
      <w:hyperlink r:id="rId16" w:tgtFrame="_blank" w:history="1">
        <w:r w:rsidR="007E686B" w:rsidRPr="00A36B58">
          <w:rPr>
            <w:i/>
            <w:iCs/>
            <w:color w:val="0070C0"/>
            <w:sz w:val="32"/>
            <w:szCs w:val="32"/>
            <w:u w:val="single"/>
            <w:lang w:eastAsia="ru-UA"/>
          </w:rPr>
          <w:t>МЕТОДИЧНІ РЕКОМЕНДАЦІЇ ЩОДО ВИКЛАДАННЯ ІСТОРІЇ У 2020-2021 НАВЧАЛЬ</w:t>
        </w:r>
        <w:r w:rsidR="007E686B" w:rsidRPr="00A36B58">
          <w:rPr>
            <w:i/>
            <w:iCs/>
            <w:color w:val="0070C0"/>
            <w:sz w:val="32"/>
            <w:szCs w:val="32"/>
            <w:u w:val="single"/>
            <w:lang w:val="ru-RU" w:eastAsia="ru-UA"/>
          </w:rPr>
          <w:t>НОМУ РОЦІ</w:t>
        </w:r>
      </w:hyperlink>
    </w:p>
    <w:p w14:paraId="40B5144B" w14:textId="1D53489E" w:rsidR="007E686B" w:rsidRPr="00A36B58" w:rsidRDefault="00403605" w:rsidP="007E686B">
      <w:pPr>
        <w:pStyle w:val="a3"/>
        <w:rPr>
          <w:i/>
          <w:iCs/>
          <w:color w:val="0070C0"/>
          <w:sz w:val="32"/>
          <w:szCs w:val="32"/>
          <w:lang w:eastAsia="ru-UA"/>
        </w:rPr>
      </w:pPr>
      <w:hyperlink r:id="rId17" w:tgtFrame="_blank" w:history="1">
        <w:r w:rsidR="007E686B" w:rsidRPr="00A36B58">
          <w:rPr>
            <w:i/>
            <w:iCs/>
            <w:color w:val="0070C0"/>
            <w:sz w:val="32"/>
            <w:szCs w:val="32"/>
            <w:u w:val="single"/>
            <w:lang w:eastAsia="ru-UA"/>
          </w:rPr>
          <w:t>М</w:t>
        </w:r>
        <w:r w:rsidR="007E686B" w:rsidRPr="00A36B58">
          <w:rPr>
            <w:i/>
            <w:iCs/>
            <w:color w:val="0070C0"/>
            <w:sz w:val="32"/>
            <w:szCs w:val="32"/>
            <w:u w:val="single"/>
            <w:lang w:val="ru-RU" w:eastAsia="ru-UA"/>
          </w:rPr>
          <w:t xml:space="preserve">ЕТОДИЧНІ РЕКОМЕНДАЦІЇ ЩОДО ВИКЛАДАННЯ </w:t>
        </w:r>
        <w:r w:rsidR="001A7074" w:rsidRPr="00A36B58">
          <w:rPr>
            <w:i/>
            <w:iCs/>
            <w:color w:val="0070C0"/>
            <w:sz w:val="32"/>
            <w:szCs w:val="32"/>
            <w:u w:val="single"/>
            <w:lang w:val="ru-RU" w:eastAsia="ru-UA"/>
          </w:rPr>
          <w:t>ПРАВОЗНАВСТВА У 2020-2021 НАВЧАЛЬНОМУ РОЦІ</w:t>
        </w:r>
      </w:hyperlink>
    </w:p>
    <w:p w14:paraId="7DD86619" w14:textId="0AE86C87" w:rsidR="007E686B" w:rsidRPr="00A36B58" w:rsidRDefault="00403605" w:rsidP="007E686B">
      <w:pPr>
        <w:pStyle w:val="a3"/>
        <w:rPr>
          <w:i/>
          <w:iCs/>
          <w:color w:val="0070C0"/>
          <w:sz w:val="32"/>
          <w:szCs w:val="32"/>
          <w:u w:val="single"/>
          <w:lang w:val="ru-RU" w:eastAsia="ru-UA"/>
        </w:rPr>
      </w:pPr>
      <w:hyperlink r:id="rId18" w:tgtFrame="_blank" w:history="1">
        <w:r w:rsidR="007E686B" w:rsidRPr="00A36B58">
          <w:rPr>
            <w:i/>
            <w:iCs/>
            <w:color w:val="0070C0"/>
            <w:sz w:val="32"/>
            <w:szCs w:val="32"/>
            <w:u w:val="single"/>
            <w:lang w:eastAsia="ru-UA"/>
          </w:rPr>
          <w:t>М</w:t>
        </w:r>
        <w:r w:rsidR="001A7074" w:rsidRPr="00A36B58">
          <w:rPr>
            <w:i/>
            <w:iCs/>
            <w:color w:val="0070C0"/>
            <w:sz w:val="32"/>
            <w:szCs w:val="32"/>
            <w:u w:val="single"/>
            <w:lang w:eastAsia="ru-UA"/>
          </w:rPr>
          <w:t xml:space="preserve">ЕТОДИЧНІ РЕКОМЕНДАЦІХ ЩОДО ВИКЛАДАННЯ ГРОМАДЯНСЬКОЇ ОСВІТИ </w:t>
        </w:r>
        <w:r w:rsidR="001A7074" w:rsidRPr="00A36B58">
          <w:rPr>
            <w:i/>
            <w:iCs/>
            <w:color w:val="0070C0"/>
            <w:sz w:val="32"/>
            <w:szCs w:val="32"/>
            <w:u w:val="single"/>
            <w:lang w:val="ru-RU" w:eastAsia="ru-UA"/>
          </w:rPr>
          <w:t>(</w:t>
        </w:r>
        <w:proofErr w:type="spellStart"/>
        <w:r w:rsidR="007E686B" w:rsidRPr="00A36B58">
          <w:rPr>
            <w:i/>
            <w:iCs/>
            <w:color w:val="0070C0"/>
            <w:sz w:val="32"/>
            <w:szCs w:val="32"/>
            <w:u w:val="single"/>
            <w:lang w:eastAsia="ru-UA"/>
          </w:rPr>
          <w:t>рівень</w:t>
        </w:r>
        <w:proofErr w:type="spellEnd"/>
        <w:r w:rsidR="007E686B" w:rsidRPr="00A36B58">
          <w:rPr>
            <w:i/>
            <w:iCs/>
            <w:color w:val="0070C0"/>
            <w:sz w:val="32"/>
            <w:szCs w:val="32"/>
            <w:u w:val="single"/>
            <w:lang w:eastAsia="ru-UA"/>
          </w:rPr>
          <w:t xml:space="preserve"> стандарту)</w:t>
        </w:r>
      </w:hyperlink>
      <w:r w:rsidR="001A7074" w:rsidRPr="00A36B58">
        <w:rPr>
          <w:i/>
          <w:iCs/>
          <w:color w:val="0070C0"/>
          <w:sz w:val="32"/>
          <w:szCs w:val="32"/>
          <w:u w:val="single"/>
          <w:lang w:val="ru-RU" w:eastAsia="ru-UA"/>
        </w:rPr>
        <w:t>У 2020-2021 НАВЧАЛЬНОМУ РОЦІ</w:t>
      </w:r>
    </w:p>
    <w:p w14:paraId="71D1B9A7" w14:textId="77777777" w:rsidR="007E686B" w:rsidRPr="00A36B58" w:rsidRDefault="007E686B" w:rsidP="007E686B">
      <w:pPr>
        <w:pStyle w:val="a3"/>
        <w:rPr>
          <w:sz w:val="32"/>
          <w:szCs w:val="32"/>
          <w:lang w:eastAsia="ru-UA"/>
        </w:rPr>
      </w:pPr>
    </w:p>
    <w:p w14:paraId="15CC1D27" w14:textId="3A52F816" w:rsidR="007E686B" w:rsidRPr="00A36B58" w:rsidRDefault="007E686B" w:rsidP="007E686B">
      <w:pPr>
        <w:pStyle w:val="a3"/>
        <w:rPr>
          <w:color w:val="6C0000"/>
          <w:sz w:val="32"/>
          <w:szCs w:val="32"/>
          <w:lang w:val="ru-RU" w:eastAsia="ru-UA"/>
        </w:rPr>
      </w:pPr>
      <w:r w:rsidRPr="00403605">
        <w:rPr>
          <w:color w:val="6C0000"/>
          <w:sz w:val="32"/>
          <w:szCs w:val="32"/>
          <w:lang w:eastAsia="ru-UA"/>
        </w:rPr>
        <w:t>П</w:t>
      </w:r>
      <w:r w:rsidR="001A7074" w:rsidRPr="00403605">
        <w:rPr>
          <w:color w:val="6C0000"/>
          <w:sz w:val="32"/>
          <w:szCs w:val="32"/>
          <w:lang w:val="ru-RU" w:eastAsia="ru-UA"/>
        </w:rPr>
        <w:t xml:space="preserve">ЕРЕЛІК ЧИННИХ </w:t>
      </w:r>
      <w:r w:rsidR="001A7074" w:rsidRPr="00A36B58">
        <w:rPr>
          <w:color w:val="6C0000"/>
          <w:sz w:val="32"/>
          <w:szCs w:val="32"/>
          <w:lang w:val="ru-RU" w:eastAsia="ru-UA"/>
        </w:rPr>
        <w:t xml:space="preserve">НАВЧАЛЬНИХ ПРОГРАМ У 2020-2021 НАВЧАЛЬНОМУ РОЦІ </w:t>
      </w:r>
    </w:p>
    <w:p w14:paraId="1C0439F0" w14:textId="77777777" w:rsidR="001A7074" w:rsidRPr="00A36B58" w:rsidRDefault="001A7074" w:rsidP="007E686B">
      <w:pPr>
        <w:pStyle w:val="a3"/>
        <w:rPr>
          <w:color w:val="6C0000"/>
          <w:sz w:val="32"/>
          <w:szCs w:val="32"/>
          <w:lang w:eastAsia="ru-UA"/>
        </w:rPr>
      </w:pPr>
    </w:p>
    <w:p w14:paraId="25017AAA" w14:textId="24277682" w:rsidR="007E686B" w:rsidRPr="00A36B58" w:rsidRDefault="007E686B" w:rsidP="00403605">
      <w:pPr>
        <w:pStyle w:val="a3"/>
        <w:jc w:val="both"/>
        <w:rPr>
          <w:color w:val="0070C0"/>
          <w:sz w:val="32"/>
          <w:szCs w:val="32"/>
          <w:lang w:eastAsia="ru-UA"/>
        </w:rPr>
      </w:pPr>
      <w:r w:rsidRPr="00A36B58">
        <w:rPr>
          <w:color w:val="0070C0"/>
          <w:sz w:val="32"/>
          <w:szCs w:val="32"/>
          <w:lang w:eastAsia="ru-UA"/>
        </w:rPr>
        <w:t>«Історія України. 5–9 </w:t>
      </w:r>
      <w:proofErr w:type="spellStart"/>
      <w:r w:rsidRPr="00A36B58">
        <w:rPr>
          <w:color w:val="0070C0"/>
          <w:sz w:val="32"/>
          <w:szCs w:val="32"/>
          <w:lang w:eastAsia="ru-UA"/>
        </w:rPr>
        <w:t>класи</w:t>
      </w:r>
      <w:proofErr w:type="spellEnd"/>
      <w:r w:rsidRPr="00A36B58">
        <w:rPr>
          <w:color w:val="0070C0"/>
          <w:sz w:val="32"/>
          <w:szCs w:val="32"/>
          <w:lang w:eastAsia="ru-UA"/>
        </w:rPr>
        <w:t xml:space="preserve">», </w:t>
      </w:r>
      <w:proofErr w:type="spellStart"/>
      <w:r w:rsidRPr="00A36B58">
        <w:rPr>
          <w:color w:val="0070C0"/>
          <w:sz w:val="32"/>
          <w:szCs w:val="32"/>
          <w:lang w:eastAsia="ru-UA"/>
        </w:rPr>
        <w:t>затверджені</w:t>
      </w:r>
      <w:proofErr w:type="spellEnd"/>
      <w:r w:rsidRPr="00A36B58">
        <w:rPr>
          <w:color w:val="0070C0"/>
          <w:sz w:val="32"/>
          <w:szCs w:val="32"/>
          <w:lang w:eastAsia="ru-UA"/>
        </w:rPr>
        <w:t xml:space="preserve"> наказом МОН України від 21.02.2019 №  236;</w:t>
      </w:r>
    </w:p>
    <w:p w14:paraId="44CB95B6" w14:textId="085AB56F" w:rsidR="007E686B" w:rsidRPr="00A36B58" w:rsidRDefault="007E686B" w:rsidP="00403605">
      <w:pPr>
        <w:pStyle w:val="a3"/>
        <w:jc w:val="both"/>
        <w:rPr>
          <w:color w:val="0070C0"/>
          <w:sz w:val="32"/>
          <w:szCs w:val="32"/>
          <w:lang w:eastAsia="ru-UA"/>
        </w:rPr>
      </w:pPr>
      <w:r w:rsidRPr="00A36B58">
        <w:rPr>
          <w:color w:val="0070C0"/>
          <w:sz w:val="32"/>
          <w:szCs w:val="32"/>
          <w:lang w:eastAsia="ru-UA"/>
        </w:rPr>
        <w:t>«</w:t>
      </w:r>
      <w:proofErr w:type="spellStart"/>
      <w:r w:rsidRPr="00A36B58">
        <w:rPr>
          <w:color w:val="0070C0"/>
          <w:sz w:val="32"/>
          <w:szCs w:val="32"/>
          <w:lang w:eastAsia="ru-UA"/>
        </w:rPr>
        <w:t>Всесвітня</w:t>
      </w:r>
      <w:proofErr w:type="spellEnd"/>
      <w:r w:rsidRPr="00A36B58">
        <w:rPr>
          <w:color w:val="0070C0"/>
          <w:sz w:val="32"/>
          <w:szCs w:val="32"/>
          <w:lang w:eastAsia="ru-UA"/>
        </w:rPr>
        <w:t xml:space="preserve"> історія. 7–9 </w:t>
      </w:r>
      <w:proofErr w:type="spellStart"/>
      <w:r w:rsidRPr="00A36B58">
        <w:rPr>
          <w:color w:val="0070C0"/>
          <w:sz w:val="32"/>
          <w:szCs w:val="32"/>
          <w:lang w:eastAsia="ru-UA"/>
        </w:rPr>
        <w:t>класи</w:t>
      </w:r>
      <w:proofErr w:type="spellEnd"/>
      <w:r w:rsidRPr="00A36B58">
        <w:rPr>
          <w:color w:val="0070C0"/>
          <w:sz w:val="32"/>
          <w:szCs w:val="32"/>
          <w:lang w:eastAsia="ru-UA"/>
        </w:rPr>
        <w:t xml:space="preserve">» </w:t>
      </w:r>
      <w:proofErr w:type="spellStart"/>
      <w:r w:rsidRPr="00A36B58">
        <w:rPr>
          <w:color w:val="0070C0"/>
          <w:sz w:val="32"/>
          <w:szCs w:val="32"/>
          <w:lang w:eastAsia="ru-UA"/>
        </w:rPr>
        <w:t>затверджені</w:t>
      </w:r>
      <w:proofErr w:type="spellEnd"/>
      <w:r w:rsidRPr="00A36B58">
        <w:rPr>
          <w:color w:val="0070C0"/>
          <w:sz w:val="32"/>
          <w:szCs w:val="32"/>
          <w:lang w:eastAsia="ru-UA"/>
        </w:rPr>
        <w:t xml:space="preserve"> </w:t>
      </w:r>
      <w:proofErr w:type="gramStart"/>
      <w:r w:rsidRPr="00A36B58">
        <w:rPr>
          <w:color w:val="0070C0"/>
          <w:sz w:val="32"/>
          <w:szCs w:val="32"/>
          <w:lang w:eastAsia="ru-UA"/>
        </w:rPr>
        <w:t xml:space="preserve">наказом  </w:t>
      </w:r>
      <w:proofErr w:type="spellStart"/>
      <w:r w:rsidRPr="00A36B58">
        <w:rPr>
          <w:color w:val="0070C0"/>
          <w:sz w:val="32"/>
          <w:szCs w:val="32"/>
          <w:lang w:eastAsia="ru-UA"/>
        </w:rPr>
        <w:t>Міністерства</w:t>
      </w:r>
      <w:proofErr w:type="spellEnd"/>
      <w:proofErr w:type="gramEnd"/>
      <w:r w:rsidRPr="00A36B58">
        <w:rPr>
          <w:color w:val="0070C0"/>
          <w:sz w:val="32"/>
          <w:szCs w:val="32"/>
          <w:lang w:eastAsia="ru-UA"/>
        </w:rPr>
        <w:t xml:space="preserve"> освіти і науки України від 07.06.2017 р. № 804; </w:t>
      </w:r>
    </w:p>
    <w:p w14:paraId="513B4BAC" w14:textId="242D7BEB" w:rsidR="007E686B" w:rsidRPr="00A36B58" w:rsidRDefault="007E686B" w:rsidP="00403605">
      <w:pPr>
        <w:pStyle w:val="a3"/>
        <w:jc w:val="both"/>
        <w:rPr>
          <w:color w:val="0070C0"/>
          <w:sz w:val="32"/>
          <w:szCs w:val="32"/>
          <w:lang w:eastAsia="ru-UA"/>
        </w:rPr>
      </w:pPr>
      <w:r w:rsidRPr="00A36B58">
        <w:rPr>
          <w:color w:val="0070C0"/>
          <w:sz w:val="32"/>
          <w:szCs w:val="32"/>
          <w:lang w:eastAsia="ru-UA"/>
        </w:rPr>
        <w:t xml:space="preserve">«Історія України. </w:t>
      </w:r>
      <w:proofErr w:type="spellStart"/>
      <w:r w:rsidRPr="00A36B58">
        <w:rPr>
          <w:color w:val="0070C0"/>
          <w:sz w:val="32"/>
          <w:szCs w:val="32"/>
          <w:lang w:eastAsia="ru-UA"/>
        </w:rPr>
        <w:t>Всесвітня</w:t>
      </w:r>
      <w:proofErr w:type="spellEnd"/>
      <w:r w:rsidRPr="00A36B58">
        <w:rPr>
          <w:color w:val="0070C0"/>
          <w:sz w:val="32"/>
          <w:szCs w:val="32"/>
          <w:lang w:eastAsia="ru-UA"/>
        </w:rPr>
        <w:t xml:space="preserve"> історія. 10–11 </w:t>
      </w:r>
      <w:proofErr w:type="spellStart"/>
      <w:r w:rsidRPr="00A36B58">
        <w:rPr>
          <w:color w:val="0070C0"/>
          <w:sz w:val="32"/>
          <w:szCs w:val="32"/>
          <w:lang w:eastAsia="ru-UA"/>
        </w:rPr>
        <w:t>класи</w:t>
      </w:r>
      <w:proofErr w:type="spellEnd"/>
      <w:r w:rsidRPr="00A36B58">
        <w:rPr>
          <w:color w:val="0070C0"/>
          <w:sz w:val="32"/>
          <w:szCs w:val="32"/>
          <w:lang w:eastAsia="ru-UA"/>
        </w:rPr>
        <w:t xml:space="preserve">», </w:t>
      </w:r>
      <w:proofErr w:type="spellStart"/>
      <w:r w:rsidRPr="00A36B58">
        <w:rPr>
          <w:color w:val="0070C0"/>
          <w:sz w:val="32"/>
          <w:szCs w:val="32"/>
          <w:lang w:eastAsia="ru-UA"/>
        </w:rPr>
        <w:t>затверджені</w:t>
      </w:r>
      <w:proofErr w:type="spellEnd"/>
      <w:r w:rsidRPr="00A36B58">
        <w:rPr>
          <w:color w:val="0070C0"/>
          <w:sz w:val="32"/>
          <w:szCs w:val="32"/>
          <w:lang w:eastAsia="ru-UA"/>
        </w:rPr>
        <w:t xml:space="preserve"> наказом МОН   України від 21.02.2019 №  236.</w:t>
      </w:r>
    </w:p>
    <w:p w14:paraId="769766F7" w14:textId="77777777" w:rsidR="00403605" w:rsidRDefault="007E686B" w:rsidP="00403605">
      <w:pPr>
        <w:pStyle w:val="a3"/>
        <w:jc w:val="both"/>
        <w:rPr>
          <w:color w:val="0070C0"/>
          <w:sz w:val="32"/>
          <w:szCs w:val="32"/>
          <w:lang w:eastAsia="ru-UA"/>
        </w:rPr>
      </w:pPr>
      <w:r w:rsidRPr="00E531EB">
        <w:rPr>
          <w:i/>
          <w:iCs/>
          <w:color w:val="0070C0"/>
          <w:sz w:val="32"/>
          <w:szCs w:val="32"/>
          <w:lang w:eastAsia="ru-UA"/>
        </w:rPr>
        <w:t>П</w:t>
      </w:r>
      <w:r w:rsidR="00A36B58" w:rsidRPr="00E531EB">
        <w:rPr>
          <w:i/>
          <w:iCs/>
          <w:color w:val="0070C0"/>
          <w:sz w:val="32"/>
          <w:szCs w:val="32"/>
          <w:lang w:val="ru-RU" w:eastAsia="ru-UA"/>
        </w:rPr>
        <w:t>РОГРАМИ РОЗМІЩЕНО НА САЙТІ МОН УКРАЇНИ ЗА ПОСИЛАННЯМ</w:t>
      </w:r>
      <w:r w:rsidRPr="00E531EB">
        <w:rPr>
          <w:i/>
          <w:iCs/>
          <w:color w:val="0070C0"/>
          <w:sz w:val="32"/>
          <w:szCs w:val="32"/>
          <w:lang w:eastAsia="ru-UA"/>
        </w:rPr>
        <w:t>:</w:t>
      </w:r>
      <w:r w:rsidRPr="00E531EB">
        <w:rPr>
          <w:color w:val="0070C0"/>
          <w:sz w:val="32"/>
          <w:szCs w:val="32"/>
          <w:lang w:eastAsia="ru-UA"/>
        </w:rPr>
        <w:t> </w:t>
      </w:r>
    </w:p>
    <w:p w14:paraId="14A4B562" w14:textId="280A855C" w:rsidR="007E686B" w:rsidRPr="00403605" w:rsidRDefault="00403605" w:rsidP="00403605">
      <w:pPr>
        <w:pStyle w:val="a3"/>
        <w:jc w:val="both"/>
        <w:rPr>
          <w:color w:val="6C0000"/>
          <w:sz w:val="32"/>
          <w:szCs w:val="32"/>
          <w:lang w:eastAsia="ru-UA"/>
        </w:rPr>
      </w:pPr>
      <w:hyperlink r:id="rId19" w:history="1">
        <w:r w:rsidRPr="00D211EA">
          <w:rPr>
            <w:rStyle w:val="a5"/>
            <w:sz w:val="32"/>
            <w:szCs w:val="32"/>
            <w:lang w:eastAsia="ru-UA"/>
          </w:rPr>
          <w:t>https://mon.gov.ua/ua/npa/pro-vnesennya-zmin-do-navchalnih-program-z-istoriyi-</w:t>
        </w:r>
      </w:hyperlink>
      <w:hyperlink r:id="rId20" w:history="1">
        <w:r w:rsidR="007E686B" w:rsidRPr="00403605">
          <w:rPr>
            <w:color w:val="6C0000"/>
            <w:sz w:val="32"/>
            <w:szCs w:val="32"/>
            <w:u w:val="single"/>
            <w:lang w:eastAsia="ru-UA"/>
          </w:rPr>
          <w:t>ukrayini-dlya-5-9-ta-10-11-klasiv-zakladiv-zagalnoyi-serednoyi-osviti</w:t>
        </w:r>
      </w:hyperlink>
      <w:r w:rsidR="007E686B" w:rsidRPr="00403605">
        <w:rPr>
          <w:color w:val="6C0000"/>
          <w:sz w:val="32"/>
          <w:szCs w:val="32"/>
          <w:lang w:eastAsia="ru-UA"/>
        </w:rPr>
        <w:t> </w:t>
      </w:r>
    </w:p>
    <w:p w14:paraId="26BBA1F4" w14:textId="0740C504" w:rsidR="001A7074" w:rsidRPr="00A36B58" w:rsidRDefault="001A7074" w:rsidP="00403605">
      <w:pPr>
        <w:pStyle w:val="a3"/>
        <w:jc w:val="both"/>
        <w:rPr>
          <w:color w:val="0070C0"/>
          <w:sz w:val="32"/>
          <w:szCs w:val="32"/>
          <w:lang w:eastAsia="ru-UA"/>
        </w:rPr>
      </w:pPr>
      <w:r w:rsidRPr="00A36B58">
        <w:rPr>
          <w:color w:val="0070C0"/>
          <w:sz w:val="32"/>
          <w:szCs w:val="32"/>
          <w:lang w:eastAsia="ru-UA"/>
        </w:rPr>
        <w:t xml:space="preserve">Для учнів  10 - 11 </w:t>
      </w:r>
      <w:proofErr w:type="spellStart"/>
      <w:r w:rsidRPr="00A36B58">
        <w:rPr>
          <w:color w:val="0070C0"/>
          <w:sz w:val="32"/>
          <w:szCs w:val="32"/>
          <w:lang w:eastAsia="ru-UA"/>
        </w:rPr>
        <w:t>класів</w:t>
      </w:r>
      <w:proofErr w:type="spellEnd"/>
      <w:r w:rsidRPr="00A36B58">
        <w:rPr>
          <w:color w:val="0070C0"/>
          <w:sz w:val="32"/>
          <w:szCs w:val="32"/>
          <w:lang w:eastAsia="ru-UA"/>
        </w:rPr>
        <w:t xml:space="preserve"> </w:t>
      </w:r>
      <w:proofErr w:type="spellStart"/>
      <w:r w:rsidRPr="00A36B58">
        <w:rPr>
          <w:color w:val="0070C0"/>
          <w:sz w:val="32"/>
          <w:szCs w:val="32"/>
          <w:lang w:eastAsia="ru-UA"/>
        </w:rPr>
        <w:t>Міністерством</w:t>
      </w:r>
      <w:proofErr w:type="spellEnd"/>
      <w:r w:rsidRPr="00A36B58">
        <w:rPr>
          <w:color w:val="0070C0"/>
          <w:sz w:val="32"/>
          <w:szCs w:val="32"/>
          <w:lang w:eastAsia="ru-UA"/>
        </w:rPr>
        <w:t xml:space="preserve"> рекомендовано  для </w:t>
      </w:r>
      <w:proofErr w:type="spellStart"/>
      <w:r w:rsidRPr="00A36B58">
        <w:rPr>
          <w:color w:val="0070C0"/>
          <w:sz w:val="32"/>
          <w:szCs w:val="32"/>
          <w:lang w:eastAsia="ru-UA"/>
        </w:rPr>
        <w:t>вивчення</w:t>
      </w:r>
      <w:proofErr w:type="spellEnd"/>
      <w:r w:rsidRPr="00A36B58">
        <w:rPr>
          <w:color w:val="0070C0"/>
          <w:sz w:val="32"/>
          <w:szCs w:val="32"/>
          <w:lang w:eastAsia="ru-UA"/>
        </w:rPr>
        <w:t xml:space="preserve"> </w:t>
      </w:r>
      <w:proofErr w:type="spellStart"/>
      <w:r w:rsidRPr="00A36B58">
        <w:rPr>
          <w:color w:val="0070C0"/>
          <w:sz w:val="32"/>
          <w:szCs w:val="32"/>
          <w:lang w:eastAsia="ru-UA"/>
        </w:rPr>
        <w:t>інтегрований</w:t>
      </w:r>
      <w:proofErr w:type="spellEnd"/>
      <w:r w:rsidRPr="00A36B58">
        <w:rPr>
          <w:color w:val="0070C0"/>
          <w:sz w:val="32"/>
          <w:szCs w:val="32"/>
          <w:lang w:eastAsia="ru-UA"/>
        </w:rPr>
        <w:t xml:space="preserve"> курс «Історія: </w:t>
      </w:r>
      <w:proofErr w:type="spellStart"/>
      <w:r w:rsidRPr="00A36B58">
        <w:rPr>
          <w:color w:val="0070C0"/>
          <w:sz w:val="32"/>
          <w:szCs w:val="32"/>
          <w:lang w:eastAsia="ru-UA"/>
        </w:rPr>
        <w:t>Україна</w:t>
      </w:r>
      <w:proofErr w:type="spellEnd"/>
      <w:r w:rsidRPr="00A36B58">
        <w:rPr>
          <w:color w:val="0070C0"/>
          <w:sz w:val="32"/>
          <w:szCs w:val="32"/>
          <w:lang w:eastAsia="ru-UA"/>
        </w:rPr>
        <w:t xml:space="preserve"> і </w:t>
      </w:r>
      <w:proofErr w:type="spellStart"/>
      <w:r w:rsidRPr="00A36B58">
        <w:rPr>
          <w:color w:val="0070C0"/>
          <w:sz w:val="32"/>
          <w:szCs w:val="32"/>
          <w:lang w:eastAsia="ru-UA"/>
        </w:rPr>
        <w:t>світ</w:t>
      </w:r>
      <w:proofErr w:type="spellEnd"/>
      <w:r w:rsidRPr="00A36B58">
        <w:rPr>
          <w:color w:val="0070C0"/>
          <w:sz w:val="32"/>
          <w:szCs w:val="32"/>
          <w:lang w:eastAsia="ru-UA"/>
        </w:rPr>
        <w:t xml:space="preserve">», а </w:t>
      </w:r>
      <w:proofErr w:type="spellStart"/>
      <w:r w:rsidRPr="00A36B58">
        <w:rPr>
          <w:color w:val="0070C0"/>
          <w:sz w:val="32"/>
          <w:szCs w:val="32"/>
          <w:lang w:eastAsia="ru-UA"/>
        </w:rPr>
        <w:t>також</w:t>
      </w:r>
      <w:proofErr w:type="spellEnd"/>
      <w:r w:rsidRPr="00A36B58">
        <w:rPr>
          <w:color w:val="0070C0"/>
          <w:sz w:val="32"/>
          <w:szCs w:val="32"/>
          <w:lang w:eastAsia="ru-UA"/>
        </w:rPr>
        <w:t xml:space="preserve"> 2 </w:t>
      </w:r>
      <w:proofErr w:type="spellStart"/>
      <w:r w:rsidRPr="00A36B58">
        <w:rPr>
          <w:color w:val="0070C0"/>
          <w:sz w:val="32"/>
          <w:szCs w:val="32"/>
          <w:lang w:eastAsia="ru-UA"/>
        </w:rPr>
        <w:t>окремі</w:t>
      </w:r>
      <w:proofErr w:type="spellEnd"/>
      <w:r w:rsidRPr="00A36B58">
        <w:rPr>
          <w:color w:val="0070C0"/>
          <w:sz w:val="32"/>
          <w:szCs w:val="32"/>
          <w:lang w:eastAsia="ru-UA"/>
        </w:rPr>
        <w:t xml:space="preserve"> кури “Історія України” та “</w:t>
      </w:r>
      <w:proofErr w:type="spellStart"/>
      <w:r w:rsidRPr="00A36B58">
        <w:rPr>
          <w:color w:val="0070C0"/>
          <w:sz w:val="32"/>
          <w:szCs w:val="32"/>
          <w:lang w:eastAsia="ru-UA"/>
        </w:rPr>
        <w:t>Всесвітня</w:t>
      </w:r>
      <w:proofErr w:type="spellEnd"/>
      <w:r w:rsidRPr="00A36B58">
        <w:rPr>
          <w:color w:val="0070C0"/>
          <w:sz w:val="32"/>
          <w:szCs w:val="32"/>
          <w:lang w:eastAsia="ru-UA"/>
        </w:rPr>
        <w:t xml:space="preserve"> історія”. </w:t>
      </w:r>
    </w:p>
    <w:p w14:paraId="621F8DC1" w14:textId="77777777" w:rsidR="001A7074" w:rsidRPr="00A36B58" w:rsidRDefault="001A7074" w:rsidP="00403605">
      <w:pPr>
        <w:pStyle w:val="a3"/>
        <w:jc w:val="both"/>
        <w:rPr>
          <w:i/>
          <w:iCs/>
          <w:color w:val="6C0000"/>
          <w:sz w:val="32"/>
          <w:szCs w:val="32"/>
          <w:lang w:eastAsia="ru-UA"/>
        </w:rPr>
      </w:pPr>
    </w:p>
    <w:p w14:paraId="7219B481" w14:textId="446A3EE6" w:rsidR="007E686B" w:rsidRPr="00A36B58" w:rsidRDefault="00403605" w:rsidP="00403605">
      <w:pPr>
        <w:pStyle w:val="a3"/>
        <w:jc w:val="both"/>
        <w:rPr>
          <w:i/>
          <w:iCs/>
          <w:color w:val="0070C0"/>
          <w:sz w:val="32"/>
          <w:szCs w:val="32"/>
          <w:lang w:eastAsia="ru-UA"/>
        </w:rPr>
      </w:pPr>
      <w:hyperlink r:id="rId21" w:anchor="gid=1078780689" w:tgtFrame="_blank" w:history="1">
        <w:r w:rsidR="007E686B" w:rsidRPr="00A36B58">
          <w:rPr>
            <w:i/>
            <w:iCs/>
            <w:color w:val="0070C0"/>
            <w:sz w:val="32"/>
            <w:szCs w:val="32"/>
            <w:u w:val="single"/>
            <w:lang w:eastAsia="ru-UA"/>
          </w:rPr>
          <w:t>П</w:t>
        </w:r>
        <w:r w:rsidR="001A7074" w:rsidRPr="00A36B58">
          <w:rPr>
            <w:i/>
            <w:iCs/>
            <w:color w:val="0070C0"/>
            <w:sz w:val="32"/>
            <w:szCs w:val="32"/>
            <w:u w:val="single"/>
            <w:lang w:eastAsia="ru-UA"/>
          </w:rPr>
          <w:t>ЕРЕЛІК НАВЧАЛЬНИХ ПРОГРАМ З ІСТОРІЇ, ПРАВОЗНАВСТВА, ФІЛОСОФСЬКО-СВІТОГЛЯДНИХ ДИСЦИПЛІН</w:t>
        </w:r>
        <w:r w:rsidR="007E686B" w:rsidRPr="00A36B58">
          <w:rPr>
            <w:i/>
            <w:iCs/>
            <w:color w:val="0070C0"/>
            <w:sz w:val="32"/>
            <w:szCs w:val="32"/>
            <w:u w:val="single"/>
            <w:lang w:eastAsia="ru-UA"/>
          </w:rPr>
          <w:t>,</w:t>
        </w:r>
        <w:r w:rsidR="001A7074" w:rsidRPr="00A36B58">
          <w:rPr>
            <w:i/>
            <w:iCs/>
            <w:color w:val="0070C0"/>
            <w:sz w:val="32"/>
            <w:szCs w:val="32"/>
            <w:u w:val="single"/>
            <w:lang w:eastAsia="ru-UA"/>
          </w:rPr>
          <w:t>КУРСІВ МОРАЛЬНО-ЕТИЧНОГО СПРЯМУВАННЯ</w:t>
        </w:r>
        <w:r w:rsidR="00A36B58" w:rsidRPr="00A36B58">
          <w:rPr>
            <w:i/>
            <w:iCs/>
            <w:color w:val="0070C0"/>
            <w:sz w:val="32"/>
            <w:szCs w:val="32"/>
            <w:u w:val="single"/>
            <w:lang w:eastAsia="ru-UA"/>
          </w:rPr>
          <w:t>, РЕКОМЕНДОВАНИХ МОН УКРАЇНИ,  ДЛЯ РЕАЛІЗАЦІЇ</w:t>
        </w:r>
        <w:r w:rsidR="007E686B" w:rsidRPr="00A36B58">
          <w:rPr>
            <w:i/>
            <w:iCs/>
            <w:color w:val="0070C0"/>
            <w:sz w:val="32"/>
            <w:szCs w:val="32"/>
            <w:u w:val="single"/>
            <w:lang w:eastAsia="ru-UA"/>
          </w:rPr>
          <w:t xml:space="preserve"> </w:t>
        </w:r>
        <w:r w:rsidR="00A36B58" w:rsidRPr="00A36B58">
          <w:rPr>
            <w:i/>
            <w:iCs/>
            <w:color w:val="0070C0"/>
            <w:sz w:val="32"/>
            <w:szCs w:val="32"/>
            <w:u w:val="single"/>
            <w:lang w:eastAsia="ru-UA"/>
          </w:rPr>
          <w:t>ВАРІАТИВНОЇ СКЛАДОВОЇ ОСВІТНІХ ПРОГРАМ У 2020-2021 НАВЧАЛЬНОМУ РОЦІ</w:t>
        </w:r>
      </w:hyperlink>
    </w:p>
    <w:p w14:paraId="3AFBE45B" w14:textId="6C7458FD" w:rsidR="00A36B58" w:rsidRPr="00A36B58" w:rsidRDefault="00A36B58" w:rsidP="007E686B">
      <w:pPr>
        <w:pStyle w:val="a3"/>
        <w:rPr>
          <w:color w:val="6C0000"/>
          <w:sz w:val="32"/>
          <w:szCs w:val="32"/>
          <w:lang w:eastAsia="ru-UA"/>
        </w:rPr>
      </w:pPr>
    </w:p>
    <w:p w14:paraId="3C308BCD" w14:textId="77777777" w:rsidR="00A36B58" w:rsidRPr="00A36B58" w:rsidRDefault="00403605" w:rsidP="00A36B58">
      <w:pPr>
        <w:pStyle w:val="a3"/>
        <w:rPr>
          <w:color w:val="6C0000"/>
          <w:sz w:val="32"/>
          <w:szCs w:val="32"/>
          <w:lang w:eastAsia="ru-UA"/>
        </w:rPr>
      </w:pPr>
      <w:hyperlink r:id="rId22" w:tgtFrame="_blank" w:history="1">
        <w:r w:rsidR="00A36B58" w:rsidRPr="00A36B58">
          <w:rPr>
            <w:color w:val="6C0000"/>
            <w:sz w:val="32"/>
            <w:szCs w:val="32"/>
            <w:u w:val="single"/>
            <w:lang w:eastAsia="ru-UA"/>
          </w:rPr>
          <w:t>КРИТЕРІЇ ОЦІНЮВАННЯ НАВЧАЛЬНИХ ДОСЯГНЕНЬ УЧНІВ З ІСТОРІ</w:t>
        </w:r>
        <w:r w:rsidR="00A36B58" w:rsidRPr="00A36B58">
          <w:rPr>
            <w:color w:val="6C0000"/>
            <w:sz w:val="32"/>
            <w:szCs w:val="32"/>
            <w:u w:val="single"/>
            <w:lang w:val="ru-RU" w:eastAsia="ru-UA"/>
          </w:rPr>
          <w:t>Ї</w:t>
        </w:r>
      </w:hyperlink>
    </w:p>
    <w:p w14:paraId="2D7015BC" w14:textId="77777777" w:rsidR="00A36B58" w:rsidRPr="00A36B58" w:rsidRDefault="00A36B58" w:rsidP="00A36B58">
      <w:pPr>
        <w:pStyle w:val="a3"/>
        <w:rPr>
          <w:i/>
          <w:iCs/>
          <w:color w:val="6C0000"/>
          <w:sz w:val="32"/>
          <w:szCs w:val="32"/>
          <w:lang w:eastAsia="ru-UA"/>
        </w:rPr>
      </w:pPr>
    </w:p>
    <w:p w14:paraId="3A868813" w14:textId="1C24ED45" w:rsidR="00E531EB" w:rsidRPr="009854C2" w:rsidRDefault="009854C2" w:rsidP="007E686B">
      <w:pPr>
        <w:pStyle w:val="a3"/>
        <w:rPr>
          <w:color w:val="6C0000"/>
          <w:sz w:val="32"/>
          <w:szCs w:val="32"/>
          <w:u w:val="single"/>
          <w:lang w:val="ru-RU" w:eastAsia="ru-UA"/>
        </w:rPr>
      </w:pPr>
      <w:r w:rsidRPr="009854C2">
        <w:rPr>
          <w:color w:val="6C0000"/>
          <w:sz w:val="32"/>
          <w:szCs w:val="32"/>
          <w:u w:val="single"/>
          <w:lang w:eastAsia="ru-UA"/>
        </w:rPr>
        <w:lastRenderedPageBreak/>
        <w:t>КРИТЕРІЇ ОЦІНЮВАННЯ НАВЧАЛЬНИХ ДОСЯГНЕНЬ УЧНІВ З</w:t>
      </w:r>
      <w:r w:rsidRPr="009854C2">
        <w:rPr>
          <w:color w:val="6C0000"/>
          <w:sz w:val="32"/>
          <w:szCs w:val="32"/>
          <w:u w:val="single"/>
          <w:lang w:val="ru-RU" w:eastAsia="ru-UA"/>
        </w:rPr>
        <w:t xml:space="preserve"> ПРАВОЗНАВСТВА</w:t>
      </w:r>
    </w:p>
    <w:p w14:paraId="4FAF2F4E" w14:textId="77777777" w:rsidR="009854C2" w:rsidRPr="009854C2" w:rsidRDefault="009854C2" w:rsidP="007E686B">
      <w:pPr>
        <w:pStyle w:val="a3"/>
        <w:rPr>
          <w:color w:val="6C0000"/>
          <w:sz w:val="32"/>
          <w:szCs w:val="32"/>
          <w:lang w:val="ru-RU" w:eastAsia="ru-UA"/>
        </w:rPr>
      </w:pPr>
    </w:p>
    <w:p w14:paraId="4686CB42" w14:textId="1322D65E" w:rsidR="00A36B58" w:rsidRPr="00A36B58" w:rsidRDefault="00A36B58" w:rsidP="007E686B">
      <w:pPr>
        <w:pStyle w:val="a3"/>
        <w:rPr>
          <w:color w:val="6C0000"/>
          <w:sz w:val="32"/>
          <w:szCs w:val="32"/>
          <w:lang w:val="ru-RU" w:eastAsia="ru-UA"/>
        </w:rPr>
      </w:pPr>
      <w:r w:rsidRPr="00A36B58">
        <w:rPr>
          <w:color w:val="6C0000"/>
          <w:sz w:val="32"/>
          <w:szCs w:val="32"/>
          <w:lang w:val="ru-RU" w:eastAsia="ru-UA"/>
        </w:rPr>
        <w:t>ВИХОВНИЙ АСПЕКТ</w:t>
      </w:r>
    </w:p>
    <w:p w14:paraId="5F2EB3AB" w14:textId="77777777" w:rsidR="007E686B" w:rsidRPr="00A36B58" w:rsidRDefault="007E686B" w:rsidP="007E686B">
      <w:pPr>
        <w:pStyle w:val="a3"/>
        <w:rPr>
          <w:sz w:val="32"/>
          <w:szCs w:val="32"/>
          <w:lang w:eastAsia="ru-UA"/>
        </w:rPr>
      </w:pPr>
    </w:p>
    <w:p w14:paraId="1DAF9C3D" w14:textId="00A9E31D" w:rsidR="007E686B" w:rsidRPr="00A36B58" w:rsidRDefault="00403605" w:rsidP="007E686B">
      <w:pPr>
        <w:pStyle w:val="a3"/>
        <w:rPr>
          <w:i/>
          <w:iCs/>
          <w:color w:val="0070C0"/>
          <w:sz w:val="32"/>
          <w:szCs w:val="32"/>
          <w:lang w:eastAsia="ru-UA"/>
        </w:rPr>
      </w:pPr>
      <w:hyperlink r:id="rId23" w:tgtFrame="_blank" w:history="1">
        <w:r w:rsidR="007E686B" w:rsidRPr="00A36B58">
          <w:rPr>
            <w:i/>
            <w:iCs/>
            <w:color w:val="0070C0"/>
            <w:sz w:val="32"/>
            <w:szCs w:val="32"/>
            <w:u w:val="single"/>
            <w:lang w:eastAsia="ru-UA"/>
          </w:rPr>
          <w:t>Р</w:t>
        </w:r>
        <w:r w:rsidR="00A36B58" w:rsidRPr="00A36B58">
          <w:rPr>
            <w:i/>
            <w:iCs/>
            <w:color w:val="0070C0"/>
            <w:sz w:val="32"/>
            <w:szCs w:val="32"/>
            <w:u w:val="single"/>
            <w:lang w:val="ru-RU" w:eastAsia="ru-UA"/>
          </w:rPr>
          <w:t>ЕКОМЕНДАЦІЇ ЩОДО ОРГАНІЗАЦІЇ ВИХОВНОГО ПРОЦЕСУ В ЗАКЛАДАХ ОСВІТИ У 2020-2021 НАВЧАЛЬНОМУ РОЦІ</w:t>
        </w:r>
      </w:hyperlink>
    </w:p>
    <w:p w14:paraId="107A8184" w14:textId="77777777" w:rsidR="00A36B58" w:rsidRPr="00A36B58" w:rsidRDefault="00A36B58" w:rsidP="007E686B">
      <w:pPr>
        <w:pStyle w:val="a3"/>
        <w:rPr>
          <w:i/>
          <w:iCs/>
          <w:color w:val="0070C0"/>
          <w:sz w:val="32"/>
          <w:szCs w:val="32"/>
          <w:lang w:eastAsia="ru-UA"/>
        </w:rPr>
      </w:pPr>
    </w:p>
    <w:p w14:paraId="75097FF6" w14:textId="4BB02779" w:rsidR="007E686B" w:rsidRPr="00A36B58" w:rsidRDefault="00403605" w:rsidP="007E686B">
      <w:pPr>
        <w:pStyle w:val="a3"/>
        <w:rPr>
          <w:i/>
          <w:iCs/>
          <w:color w:val="0070C0"/>
          <w:kern w:val="36"/>
          <w:sz w:val="32"/>
          <w:szCs w:val="32"/>
          <w:lang w:eastAsia="ru-UA"/>
        </w:rPr>
      </w:pPr>
      <w:hyperlink r:id="rId24" w:tgtFrame="_blank" w:history="1">
        <w:r w:rsidR="007E686B" w:rsidRPr="00A36B58">
          <w:rPr>
            <w:i/>
            <w:iCs/>
            <w:color w:val="0070C0"/>
            <w:kern w:val="36"/>
            <w:sz w:val="32"/>
            <w:szCs w:val="32"/>
            <w:u w:val="single"/>
            <w:lang w:eastAsia="ru-UA"/>
          </w:rPr>
          <w:t>Д</w:t>
        </w:r>
        <w:r w:rsidR="00A36B58" w:rsidRPr="00A36B58">
          <w:rPr>
            <w:i/>
            <w:iCs/>
            <w:color w:val="0070C0"/>
            <w:kern w:val="36"/>
            <w:sz w:val="32"/>
            <w:szCs w:val="32"/>
            <w:u w:val="single"/>
            <w:lang w:eastAsia="ru-UA"/>
          </w:rPr>
          <w:t>ЕЯКІ ПИТАННЯ ОРГАНІЗАЦІЇ ВИХОВНОГО ПРОЦЕСУ У 2020-2021 НАВЧАЛЬНОМУ РОЦІ ЩОДО ФОРМУВАННЯ В ДІТЕЙ ТА УЧНІВСЬКОЇ МОЛОДІ ЦІННІСНИХ ЖИТТЄВИХ НАВИЧОК</w:t>
        </w:r>
      </w:hyperlink>
    </w:p>
    <w:p w14:paraId="0B5C98A4" w14:textId="77777777" w:rsidR="006C5FF4" w:rsidRPr="00A36B58" w:rsidRDefault="006C5FF4" w:rsidP="007E686B">
      <w:pPr>
        <w:pStyle w:val="a3"/>
        <w:rPr>
          <w:sz w:val="32"/>
          <w:szCs w:val="32"/>
        </w:rPr>
      </w:pPr>
    </w:p>
    <w:sectPr w:rsidR="006C5FF4" w:rsidRPr="00A3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0009F"/>
    <w:multiLevelType w:val="multilevel"/>
    <w:tmpl w:val="FFC2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DD4F50"/>
    <w:multiLevelType w:val="multilevel"/>
    <w:tmpl w:val="DBBE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61"/>
    <w:rsid w:val="001A7074"/>
    <w:rsid w:val="004022D7"/>
    <w:rsid w:val="00403605"/>
    <w:rsid w:val="00573261"/>
    <w:rsid w:val="006C5FF4"/>
    <w:rsid w:val="007E686B"/>
    <w:rsid w:val="009854C2"/>
    <w:rsid w:val="00A36B58"/>
    <w:rsid w:val="00E5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29BA"/>
  <w15:chartTrackingRefBased/>
  <w15:docId w15:val="{5E4E3430-2CAB-4872-8FE0-75312D11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22D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UA"/>
    </w:rPr>
  </w:style>
  <w:style w:type="paragraph" w:styleId="4">
    <w:name w:val="heading 4"/>
    <w:basedOn w:val="a"/>
    <w:link w:val="40"/>
    <w:uiPriority w:val="9"/>
    <w:qFormat/>
    <w:rsid w:val="004022D7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86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22D7"/>
    <w:rPr>
      <w:rFonts w:eastAsia="Times New Roman" w:cs="Times New Roman"/>
      <w:b/>
      <w:bCs/>
      <w:kern w:val="36"/>
      <w:sz w:val="48"/>
      <w:szCs w:val="48"/>
      <w:lang w:val="ru-UA" w:eastAsia="ru-UA"/>
    </w:rPr>
  </w:style>
  <w:style w:type="character" w:customStyle="1" w:styleId="40">
    <w:name w:val="Заголовок 4 Знак"/>
    <w:basedOn w:val="a0"/>
    <w:link w:val="4"/>
    <w:uiPriority w:val="9"/>
    <w:rsid w:val="004022D7"/>
    <w:rPr>
      <w:rFonts w:eastAsia="Times New Roman" w:cs="Times New Roman"/>
      <w:b/>
      <w:bCs/>
      <w:sz w:val="24"/>
      <w:szCs w:val="24"/>
      <w:lang w:val="ru-UA" w:eastAsia="ru-UA"/>
    </w:rPr>
  </w:style>
  <w:style w:type="paragraph" w:styleId="a4">
    <w:name w:val="Normal (Web)"/>
    <w:basedOn w:val="a"/>
    <w:uiPriority w:val="99"/>
    <w:semiHidden/>
    <w:unhideWhenUsed/>
    <w:rsid w:val="004022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UA"/>
    </w:rPr>
  </w:style>
  <w:style w:type="character" w:styleId="a5">
    <w:name w:val="Hyperlink"/>
    <w:basedOn w:val="a0"/>
    <w:uiPriority w:val="99"/>
    <w:unhideWhenUsed/>
    <w:rsid w:val="004022D7"/>
    <w:rPr>
      <w:color w:val="0000FF"/>
      <w:u w:val="single"/>
    </w:rPr>
  </w:style>
  <w:style w:type="character" w:styleId="a6">
    <w:name w:val="Strong"/>
    <w:basedOn w:val="a0"/>
    <w:uiPriority w:val="22"/>
    <w:qFormat/>
    <w:rsid w:val="009854C2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403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9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207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5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22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368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3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1.c1.rada.gov.ua/pls/zweb2/webproc4_1?pf3511=65784" TargetMode="External"/><Relationship Id="rId13" Type="http://schemas.openxmlformats.org/officeDocument/2006/relationships/hyperlink" Target="https://mon.gov.ua/ua/npa/pro-zatverdzhennya-koncepciyi-rozvitku-pedagogichnoyi-osviti" TargetMode="External"/><Relationship Id="rId18" Type="http://schemas.openxmlformats.org/officeDocument/2006/relationships/hyperlink" Target="https://docs.google.com/document/d/1BTFfbCa9EOZl1aqVnxOJzjrYRFmjAiDqjfaEU53JYIk/edi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ocs.google.com/spreadsheets/d/16NyRYEKgeQ4T5BE68La-s2gn0q2MPyIWSWx-Vdw-zmA/edit?ts=5a364195" TargetMode="External"/><Relationship Id="rId7" Type="http://schemas.openxmlformats.org/officeDocument/2006/relationships/hyperlink" Target="http://zakon3.rada.gov.ua/laws/show/2145-19" TargetMode="External"/><Relationship Id="rId12" Type="http://schemas.openxmlformats.org/officeDocument/2006/relationships/hyperlink" Target="https://mon.gov.ua/ua/npa/pro-zatverdzhennya-dorozhnoyi-karti-implementaciyi-statti-7-zakonu-ukrayini-pro-osvitu-v-zakladah-zagalnoyi-serednoyi-osviti-na-2019-2023-roki" TargetMode="External"/><Relationship Id="rId17" Type="http://schemas.openxmlformats.org/officeDocument/2006/relationships/hyperlink" Target="https://docs.google.com/document/d/1enlvgTgNfI_mx1usxBgc3LDCXjMObycT2_rPABApjsM/edi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BlUAmdomuDnZBpeEvZNYTRtrAd0TukJEWcb9Nxe2MIc/edit" TargetMode="External"/><Relationship Id="rId20" Type="http://schemas.openxmlformats.org/officeDocument/2006/relationships/hyperlink" Target="https://mon.gov.ua/ua/npa/pro-vnesennya-zmin-do-navchalnih-program-z-istoriyi-ukrayini-dlya-5-9-ta-10-11-klasiv-zakladiv-zagalnoyi-serednoyi-osvit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995_021" TargetMode="External"/><Relationship Id="rId11" Type="http://schemas.openxmlformats.org/officeDocument/2006/relationships/hyperlink" Target="https://zakon.rada.gov.ua/laws/show/2145-19" TargetMode="External"/><Relationship Id="rId24" Type="http://schemas.openxmlformats.org/officeDocument/2006/relationships/hyperlink" Target="https://osvita.ua/legislation/Ser_osv/75232/" TargetMode="External"/><Relationship Id="rId5" Type="http://schemas.openxmlformats.org/officeDocument/2006/relationships/hyperlink" Target="https://www.president.gov.ua/documents/constitution" TargetMode="External"/><Relationship Id="rId15" Type="http://schemas.openxmlformats.org/officeDocument/2006/relationships/hyperlink" Target="https://mon.gov.ua/ua/npa/pro-stan-zaprovadzhennya-proektu-khmarni-servisi-v-osviti-z-metoyu-pidvishchennya-tsifrovoi-gramotnosti-vchiteliv-v-ramkakh-neformalnoi-osviti-dlya-doroslikh" TargetMode="External"/><Relationship Id="rId23" Type="http://schemas.openxmlformats.org/officeDocument/2006/relationships/hyperlink" Target="https://op.ua/news/osvita-v-ukraini/mon-nadalo-rekomendaciyi-schodo-organizaciyi-vihovnogo-procesu-v-zakladah-osviti-na-2020-21-navchal-niy-rik" TargetMode="External"/><Relationship Id="rId10" Type="http://schemas.openxmlformats.org/officeDocument/2006/relationships/hyperlink" Target="https://docs.google.com/document/d/1lCwtC2_B2JwFHO3wx3TKH0kB-GJrJ-_HWWnWKzcOjAY/edit" TargetMode="External"/><Relationship Id="rId19" Type="http://schemas.openxmlformats.org/officeDocument/2006/relationships/hyperlink" Target="https://mon.gov.ua/ua/npa/pro-vnesennya-zmin-do-navchalnih-program-z-istoriyi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kristti.com.ua/?p=7156" TargetMode="External"/><Relationship Id="rId14" Type="http://schemas.openxmlformats.org/officeDocument/2006/relationships/hyperlink" Target="https://mon.gov.ua/ua/npa/pro-utvorennya-robochoyi-grupi-z-rozroblennya-proektu-zakonu-ukrayini-pro-osvitu-doroslih" TargetMode="External"/><Relationship Id="rId22" Type="http://schemas.openxmlformats.org/officeDocument/2006/relationships/hyperlink" Target="https://docs.google.com/document/d/13kSEo9NfbJziUpmgBrWc6a--FizIkdzHizNDcjWvLMw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2020-12-22T14:15:00Z</dcterms:created>
  <dcterms:modified xsi:type="dcterms:W3CDTF">2020-12-23T07:00:00Z</dcterms:modified>
</cp:coreProperties>
</file>