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13" w:rsidRDefault="00FE4713" w:rsidP="00FE4713">
      <w:pPr>
        <w:jc w:val="right"/>
      </w:pPr>
      <w:r>
        <w:t>ТЕХНОЛОГІЇ ДИСТАНЦІЙНОГО НАВЧАННЯ ДЛЯ ВДОСКОНАЛЕННЯ ПРОФЕСІЙНИХ НАВИЧОК – ОПУБЛІКОВАНО ПОРАДИ ДЛЯ ВЧИТЕЛІВ</w:t>
      </w:r>
    </w:p>
    <w:p w:rsidR="00FE4713" w:rsidRDefault="0059010E" w:rsidP="00FE4713">
      <w:hyperlink r:id="rId6" w:history="1">
        <w:r w:rsidR="00FE4713" w:rsidRPr="00D6182D">
          <w:rPr>
            <w:rStyle w:val="a3"/>
          </w:rPr>
          <w:t>https://mon.gov.ua/ua/news/tehnologiyi-distancijnogo-navchannya-dlya-vdoskonalennya-profesijnih-navichok-opublikovano-poradi-dlya-vchiteliv</w:t>
        </w:r>
      </w:hyperlink>
      <w:r w:rsidR="00FE4713">
        <w:t xml:space="preserve"> </w:t>
      </w:r>
    </w:p>
    <w:p w:rsidR="00FE4713" w:rsidRDefault="00FE4713" w:rsidP="00FE4713"/>
    <w:p w:rsidR="00181C0F" w:rsidRDefault="0059010E" w:rsidP="00FE4713">
      <w:pPr>
        <w:jc w:val="right"/>
      </w:pPr>
      <w:r>
        <w:t>РЕАЛЬНІСТЬ НАВЧАННЯ</w:t>
      </w:r>
      <w:bookmarkStart w:id="0" w:name="_GoBack"/>
      <w:bookmarkEnd w:id="0"/>
    </w:p>
    <w:p w:rsidR="00FE4713" w:rsidRDefault="008876A0" w:rsidP="008876A0">
      <w:pPr>
        <w:pStyle w:val="a4"/>
        <w:numPr>
          <w:ilvl w:val="0"/>
          <w:numId w:val="1"/>
        </w:numPr>
        <w:jc w:val="both"/>
      </w:pPr>
      <w:proofErr w:type="spellStart"/>
      <w:r w:rsidRPr="008876A0">
        <w:t>Сторітелінг</w:t>
      </w:r>
      <w:proofErr w:type="spellEnd"/>
      <w:r w:rsidRPr="008876A0">
        <w:t xml:space="preserve"> на уроках. На прикладі трудового навчання</w:t>
      </w:r>
      <w:r>
        <w:t xml:space="preserve"> </w:t>
      </w:r>
    </w:p>
    <w:p w:rsidR="008876A0" w:rsidRDefault="0059010E" w:rsidP="008876A0">
      <w:pPr>
        <w:pStyle w:val="a4"/>
        <w:jc w:val="both"/>
      </w:pPr>
      <w:hyperlink r:id="rId7" w:history="1">
        <w:r w:rsidR="008876A0" w:rsidRPr="00D6182D">
          <w:rPr>
            <w:rStyle w:val="a3"/>
          </w:rPr>
          <w:t>http://osnova.com.ua/news/1869</w:t>
        </w:r>
      </w:hyperlink>
      <w:r w:rsidR="008876A0">
        <w:t xml:space="preserve"> </w:t>
      </w:r>
    </w:p>
    <w:p w:rsidR="008E315C" w:rsidRDefault="008E315C" w:rsidP="008876A0">
      <w:pPr>
        <w:pStyle w:val="a4"/>
        <w:jc w:val="both"/>
      </w:pPr>
    </w:p>
    <w:p w:rsidR="008E315C" w:rsidRDefault="008E315C" w:rsidP="008E315C">
      <w:pPr>
        <w:pStyle w:val="a4"/>
        <w:numPr>
          <w:ilvl w:val="0"/>
          <w:numId w:val="1"/>
        </w:numPr>
        <w:jc w:val="both"/>
      </w:pPr>
      <w:r>
        <w:t>Урок «Основи біоніки в проектуванні»</w:t>
      </w:r>
    </w:p>
    <w:p w:rsidR="006313FA" w:rsidRDefault="0059010E" w:rsidP="006313FA">
      <w:pPr>
        <w:pStyle w:val="a4"/>
        <w:jc w:val="both"/>
      </w:pPr>
      <w:hyperlink r:id="rId8" w:anchor="file148188" w:history="1">
        <w:r w:rsidR="006313FA" w:rsidRPr="00D6182D">
          <w:rPr>
            <w:rStyle w:val="a3"/>
          </w:rPr>
          <w:t>https://naurok.com.ua/urok-osnovi-bioniki-v-proektuvanni-136407.html#file148188</w:t>
        </w:r>
      </w:hyperlink>
      <w:r w:rsidR="006313FA">
        <w:t xml:space="preserve"> </w:t>
      </w:r>
    </w:p>
    <w:p w:rsidR="006313FA" w:rsidRDefault="006313FA" w:rsidP="006313FA">
      <w:pPr>
        <w:pStyle w:val="a4"/>
        <w:jc w:val="both"/>
      </w:pPr>
    </w:p>
    <w:p w:rsidR="006313FA" w:rsidRDefault="006313FA" w:rsidP="006313FA">
      <w:pPr>
        <w:pStyle w:val="a4"/>
        <w:numPr>
          <w:ilvl w:val="0"/>
          <w:numId w:val="1"/>
        </w:numPr>
        <w:jc w:val="both"/>
      </w:pPr>
      <w:r w:rsidRPr="006313FA">
        <w:t>Розробки з технологій</w:t>
      </w:r>
    </w:p>
    <w:p w:rsidR="006313FA" w:rsidRDefault="0059010E" w:rsidP="006313FA">
      <w:pPr>
        <w:pStyle w:val="a4"/>
        <w:jc w:val="both"/>
      </w:pPr>
      <w:hyperlink r:id="rId9" w:history="1">
        <w:r w:rsidR="006313FA" w:rsidRPr="00D6182D">
          <w:rPr>
            <w:rStyle w:val="a3"/>
          </w:rPr>
          <w:t>https://naurok.com.ua/biblioteka/tehnologi</w:t>
        </w:r>
      </w:hyperlink>
      <w:r w:rsidR="006313FA">
        <w:t xml:space="preserve"> </w:t>
      </w:r>
    </w:p>
    <w:p w:rsidR="006E1724" w:rsidRDefault="006E1724" w:rsidP="006313FA">
      <w:pPr>
        <w:pStyle w:val="a4"/>
        <w:jc w:val="both"/>
      </w:pPr>
    </w:p>
    <w:p w:rsidR="006E1724" w:rsidRDefault="006E1724" w:rsidP="006E1724">
      <w:pPr>
        <w:pStyle w:val="a4"/>
        <w:numPr>
          <w:ilvl w:val="0"/>
          <w:numId w:val="1"/>
        </w:numPr>
        <w:jc w:val="both"/>
      </w:pPr>
      <w:r w:rsidRPr="006E1724">
        <w:t xml:space="preserve">Трудове навчання </w:t>
      </w:r>
      <w:r>
        <w:t>–</w:t>
      </w:r>
      <w:r w:rsidRPr="006E1724">
        <w:t xml:space="preserve"> методичні матеріали</w:t>
      </w:r>
    </w:p>
    <w:p w:rsidR="006E1724" w:rsidRDefault="0059010E" w:rsidP="006E1724">
      <w:pPr>
        <w:pStyle w:val="a4"/>
        <w:jc w:val="both"/>
      </w:pPr>
      <w:hyperlink r:id="rId10" w:history="1">
        <w:r w:rsidR="006E1724" w:rsidRPr="00D6182D">
          <w:rPr>
            <w:rStyle w:val="a3"/>
          </w:rPr>
          <w:t>https://vseosvita.ua/library/trudove-navcanna</w:t>
        </w:r>
      </w:hyperlink>
      <w:r w:rsidR="006E1724">
        <w:t xml:space="preserve"> </w:t>
      </w:r>
    </w:p>
    <w:sectPr w:rsidR="006E1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25F"/>
    <w:multiLevelType w:val="hybridMultilevel"/>
    <w:tmpl w:val="FC68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0"/>
    <w:rsid w:val="00181C0F"/>
    <w:rsid w:val="0059010E"/>
    <w:rsid w:val="006313FA"/>
    <w:rsid w:val="006E1724"/>
    <w:rsid w:val="008876A0"/>
    <w:rsid w:val="008E315C"/>
    <w:rsid w:val="00B76365"/>
    <w:rsid w:val="00C218A0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6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7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6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rok-osnovi-bioniki-v-proektuvanni-1364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nova.com.ua/news/18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tehnologiyi-distancijnogo-navchannya-dlya-vdoskonalennya-profesijnih-navichok-opublikovano-poradi-dlya-vchiteli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seosvita.ua/library/trudove-navcan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biblioteka/tehnol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ІМЦ4</dc:creator>
  <cp:keywords/>
  <dc:description/>
  <cp:lastModifiedBy>ІМЦ4</cp:lastModifiedBy>
  <cp:revision>7</cp:revision>
  <dcterms:created xsi:type="dcterms:W3CDTF">2020-12-29T11:13:00Z</dcterms:created>
  <dcterms:modified xsi:type="dcterms:W3CDTF">2020-12-29T13:11:00Z</dcterms:modified>
</cp:coreProperties>
</file>