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B75F50" w:rsidRPr="00B75F50" w:rsidTr="00B75F50">
        <w:tc>
          <w:tcPr>
            <w:tcW w:w="5000" w:type="pct"/>
            <w:tcBorders>
              <w:top w:val="single" w:sz="2" w:space="0" w:color="auto"/>
              <w:left w:val="single" w:sz="2" w:space="0" w:color="auto"/>
              <w:bottom w:val="single" w:sz="2" w:space="0" w:color="auto"/>
              <w:right w:val="single" w:sz="2" w:space="0" w:color="auto"/>
            </w:tcBorders>
            <w:hideMark/>
          </w:tcPr>
          <w:p w:rsidR="00B75F50" w:rsidRPr="00B75F50" w:rsidRDefault="00B75F50" w:rsidP="00B75F50">
            <w:pPr>
              <w:spacing w:before="150" w:after="150" w:line="240" w:lineRule="auto"/>
              <w:ind w:left="450" w:right="450"/>
              <w:jc w:val="center"/>
              <w:rPr>
                <w:rFonts w:ascii="Times New Roman" w:eastAsia="Times New Roman" w:hAnsi="Times New Roman" w:cs="Times New Roman"/>
                <w:sz w:val="24"/>
                <w:szCs w:val="24"/>
                <w:lang w:eastAsia="ru-RU"/>
              </w:rPr>
            </w:pPr>
            <w:r w:rsidRPr="00B75F50">
              <w:rPr>
                <w:rFonts w:ascii="Times New Roman" w:eastAsia="Times New Roman" w:hAnsi="Times New Roman" w:cs="Times New Roman"/>
                <w:noProof/>
                <w:sz w:val="24"/>
                <w:szCs w:val="24"/>
                <w:lang w:eastAsia="ru-RU"/>
              </w:rPr>
              <w:drawing>
                <wp:inline distT="0" distB="0" distL="0" distR="0" wp14:anchorId="5E39F3BB" wp14:editId="7048336F">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B75F50" w:rsidRPr="00B75F50" w:rsidTr="00B75F50">
        <w:tc>
          <w:tcPr>
            <w:tcW w:w="5000" w:type="pct"/>
            <w:tcBorders>
              <w:top w:val="single" w:sz="2" w:space="0" w:color="auto"/>
              <w:left w:val="single" w:sz="2" w:space="0" w:color="auto"/>
              <w:bottom w:val="single" w:sz="2" w:space="0" w:color="auto"/>
              <w:right w:val="single" w:sz="2" w:space="0" w:color="auto"/>
            </w:tcBorders>
            <w:hideMark/>
          </w:tcPr>
          <w:p w:rsidR="00B75F50" w:rsidRPr="00B75F50" w:rsidRDefault="00B75F50" w:rsidP="00B75F50">
            <w:pPr>
              <w:spacing w:before="300" w:after="0" w:line="240" w:lineRule="auto"/>
              <w:ind w:left="450" w:right="450"/>
              <w:jc w:val="center"/>
              <w:rPr>
                <w:rFonts w:ascii="Times New Roman" w:eastAsia="Times New Roman" w:hAnsi="Times New Roman" w:cs="Times New Roman"/>
                <w:sz w:val="24"/>
                <w:szCs w:val="24"/>
                <w:lang w:eastAsia="ru-RU"/>
              </w:rPr>
            </w:pPr>
            <w:r w:rsidRPr="00B75F50">
              <w:rPr>
                <w:rFonts w:ascii="Times New Roman" w:eastAsia="Times New Roman" w:hAnsi="Times New Roman" w:cs="Times New Roman"/>
                <w:b/>
                <w:bCs/>
                <w:sz w:val="32"/>
                <w:szCs w:val="32"/>
                <w:lang w:eastAsia="ru-RU"/>
              </w:rPr>
              <w:t>КАБІНЕТ МІНІСТРІВ УКРАЇНИ</w:t>
            </w:r>
            <w:r w:rsidRPr="00B75F50">
              <w:rPr>
                <w:rFonts w:ascii="Times New Roman" w:eastAsia="Times New Roman" w:hAnsi="Times New Roman" w:cs="Times New Roman"/>
                <w:sz w:val="24"/>
                <w:szCs w:val="24"/>
                <w:lang w:eastAsia="ru-RU"/>
              </w:rPr>
              <w:br/>
            </w:r>
            <w:r w:rsidRPr="00B75F50">
              <w:rPr>
                <w:rFonts w:ascii="Times New Roman" w:eastAsia="Times New Roman" w:hAnsi="Times New Roman" w:cs="Times New Roman"/>
                <w:b/>
                <w:bCs/>
                <w:sz w:val="36"/>
                <w:szCs w:val="36"/>
                <w:lang w:eastAsia="ru-RU"/>
              </w:rPr>
              <w:t>РОЗПОРЯДЖЕННЯ</w:t>
            </w:r>
          </w:p>
        </w:tc>
      </w:tr>
      <w:tr w:rsidR="00B75F50" w:rsidRPr="00B75F50" w:rsidTr="00B75F50">
        <w:tc>
          <w:tcPr>
            <w:tcW w:w="5000" w:type="pct"/>
            <w:tcBorders>
              <w:top w:val="single" w:sz="2" w:space="0" w:color="auto"/>
              <w:left w:val="single" w:sz="2" w:space="0" w:color="auto"/>
              <w:bottom w:val="single" w:sz="2" w:space="0" w:color="auto"/>
              <w:right w:val="single" w:sz="2" w:space="0" w:color="auto"/>
            </w:tcBorders>
            <w:hideMark/>
          </w:tcPr>
          <w:p w:rsidR="00B75F50" w:rsidRPr="00B75F50" w:rsidRDefault="00B75F50" w:rsidP="00B75F50">
            <w:pPr>
              <w:spacing w:before="150" w:after="150" w:line="240" w:lineRule="auto"/>
              <w:ind w:left="450" w:right="450"/>
              <w:jc w:val="center"/>
              <w:rPr>
                <w:rFonts w:ascii="Times New Roman" w:eastAsia="Times New Roman" w:hAnsi="Times New Roman" w:cs="Times New Roman"/>
                <w:sz w:val="24"/>
                <w:szCs w:val="24"/>
                <w:lang w:eastAsia="ru-RU"/>
              </w:rPr>
            </w:pPr>
            <w:r w:rsidRPr="00B75F50">
              <w:rPr>
                <w:rFonts w:ascii="Times New Roman" w:eastAsia="Times New Roman" w:hAnsi="Times New Roman" w:cs="Times New Roman"/>
                <w:b/>
                <w:bCs/>
                <w:sz w:val="24"/>
                <w:szCs w:val="24"/>
                <w:lang w:eastAsia="ru-RU"/>
              </w:rPr>
              <w:t>від 9 жовтня 2020 р. № 1233-р</w:t>
            </w:r>
            <w:r w:rsidRPr="00B75F50">
              <w:rPr>
                <w:rFonts w:ascii="Times New Roman" w:eastAsia="Times New Roman" w:hAnsi="Times New Roman" w:cs="Times New Roman"/>
                <w:sz w:val="24"/>
                <w:szCs w:val="24"/>
                <w:lang w:eastAsia="ru-RU"/>
              </w:rPr>
              <w:br/>
            </w:r>
            <w:r w:rsidRPr="00B75F50">
              <w:rPr>
                <w:rFonts w:ascii="Times New Roman" w:eastAsia="Times New Roman" w:hAnsi="Times New Roman" w:cs="Times New Roman"/>
                <w:b/>
                <w:bCs/>
                <w:sz w:val="24"/>
                <w:szCs w:val="24"/>
                <w:lang w:eastAsia="ru-RU"/>
              </w:rPr>
              <w:t>Київ</w:t>
            </w:r>
          </w:p>
        </w:tc>
      </w:tr>
    </w:tbl>
    <w:p w:rsidR="00B75F50" w:rsidRPr="00B75F50" w:rsidRDefault="00B75F50" w:rsidP="00B75F5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Start w:id="1" w:name="_GoBack"/>
      <w:bookmarkEnd w:id="0"/>
      <w:r w:rsidRPr="00B75F50">
        <w:rPr>
          <w:rFonts w:ascii="Times New Roman" w:eastAsia="Times New Roman" w:hAnsi="Times New Roman" w:cs="Times New Roman"/>
          <w:b/>
          <w:bCs/>
          <w:color w:val="333333"/>
          <w:sz w:val="32"/>
          <w:szCs w:val="32"/>
          <w:lang w:eastAsia="ru-RU"/>
        </w:rPr>
        <w:t>Про схвалення Концепції Державної цільової соціальної програми національно-патріотичного виховання на період до 2025 року</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4"/>
      <w:bookmarkEnd w:id="2"/>
      <w:bookmarkEnd w:id="1"/>
      <w:r w:rsidRPr="00B75F50">
        <w:rPr>
          <w:rFonts w:ascii="Times New Roman" w:eastAsia="Times New Roman" w:hAnsi="Times New Roman" w:cs="Times New Roman"/>
          <w:color w:val="333333"/>
          <w:sz w:val="24"/>
          <w:szCs w:val="24"/>
          <w:lang w:eastAsia="ru-RU"/>
        </w:rPr>
        <w:t>1. Схвалити </w:t>
      </w:r>
      <w:hyperlink r:id="rId6" w:anchor="n9" w:history="1">
        <w:r w:rsidRPr="00B75F50">
          <w:rPr>
            <w:rFonts w:ascii="Times New Roman" w:eastAsia="Times New Roman" w:hAnsi="Times New Roman" w:cs="Times New Roman"/>
            <w:color w:val="006600"/>
            <w:sz w:val="24"/>
            <w:szCs w:val="24"/>
            <w:u w:val="single"/>
            <w:lang w:eastAsia="ru-RU"/>
          </w:rPr>
          <w:t>Концепцію Державної цільової соціальної програми національно-патріотичного виховання на період до 2025 року</w:t>
        </w:r>
      </w:hyperlink>
      <w:r w:rsidRPr="00B75F50">
        <w:rPr>
          <w:rFonts w:ascii="Times New Roman" w:eastAsia="Times New Roman" w:hAnsi="Times New Roman" w:cs="Times New Roman"/>
          <w:color w:val="333333"/>
          <w:sz w:val="24"/>
          <w:szCs w:val="24"/>
          <w:lang w:eastAsia="ru-RU"/>
        </w:rPr>
        <w:t>, що додається.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5"/>
      <w:bookmarkEnd w:id="3"/>
      <w:r w:rsidRPr="00B75F50">
        <w:rPr>
          <w:rFonts w:ascii="Times New Roman" w:eastAsia="Times New Roman" w:hAnsi="Times New Roman" w:cs="Times New Roman"/>
          <w:color w:val="333333"/>
          <w:sz w:val="24"/>
          <w:szCs w:val="24"/>
          <w:lang w:eastAsia="ru-RU"/>
        </w:rPr>
        <w:t>Визначити Міністерство молоді та спорту державним замовником Програми.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6"/>
      <w:bookmarkEnd w:id="4"/>
      <w:r w:rsidRPr="00B75F50">
        <w:rPr>
          <w:rFonts w:ascii="Times New Roman" w:eastAsia="Times New Roman" w:hAnsi="Times New Roman" w:cs="Times New Roman"/>
          <w:color w:val="333333"/>
          <w:sz w:val="24"/>
          <w:szCs w:val="24"/>
          <w:lang w:eastAsia="ru-RU"/>
        </w:rPr>
        <w:t>2. Міністерству молоді та спорту разом із заінтересованими центральними та місцевими органами виконавчої влади розробити та подати у шестимісячний строк Кабінетові Міністрів України проект Державної цільової соціальної програми національно-патріотичного виховання на період до 2025 року.</w:t>
      </w:r>
    </w:p>
    <w:tbl>
      <w:tblPr>
        <w:tblW w:w="5000" w:type="pct"/>
        <w:tblCellMar>
          <w:left w:w="0" w:type="dxa"/>
          <w:right w:w="0" w:type="dxa"/>
        </w:tblCellMar>
        <w:tblLook w:val="04A0" w:firstRow="1" w:lastRow="0" w:firstColumn="1" w:lastColumn="0" w:noHBand="0" w:noVBand="1"/>
      </w:tblPr>
      <w:tblGrid>
        <w:gridCol w:w="2808"/>
        <w:gridCol w:w="936"/>
        <w:gridCol w:w="5617"/>
      </w:tblGrid>
      <w:tr w:rsidR="00B75F50" w:rsidRPr="00B75F50" w:rsidTr="00B75F50">
        <w:tc>
          <w:tcPr>
            <w:tcW w:w="1500" w:type="pct"/>
            <w:tcBorders>
              <w:top w:val="single" w:sz="2" w:space="0" w:color="auto"/>
              <w:left w:val="single" w:sz="2" w:space="0" w:color="auto"/>
              <w:bottom w:val="single" w:sz="2" w:space="0" w:color="auto"/>
              <w:right w:val="single" w:sz="2" w:space="0" w:color="auto"/>
            </w:tcBorders>
            <w:hideMark/>
          </w:tcPr>
          <w:p w:rsidR="00B75F50" w:rsidRPr="00B75F50" w:rsidRDefault="00B75F50" w:rsidP="00B75F50">
            <w:pPr>
              <w:spacing w:before="300" w:after="150" w:line="240" w:lineRule="auto"/>
              <w:jc w:val="center"/>
              <w:rPr>
                <w:rFonts w:ascii="Times New Roman" w:eastAsia="Times New Roman" w:hAnsi="Times New Roman" w:cs="Times New Roman"/>
                <w:sz w:val="24"/>
                <w:szCs w:val="24"/>
                <w:lang w:eastAsia="ru-RU"/>
              </w:rPr>
            </w:pPr>
            <w:bookmarkStart w:id="5" w:name="n7"/>
            <w:bookmarkEnd w:id="5"/>
            <w:r w:rsidRPr="00B75F50">
              <w:rPr>
                <w:rFonts w:ascii="Times New Roman" w:eastAsia="Times New Roman" w:hAnsi="Times New Roman" w:cs="Times New Roman"/>
                <w:b/>
                <w:bCs/>
                <w:sz w:val="24"/>
                <w:szCs w:val="24"/>
                <w:lang w:eastAsia="ru-RU"/>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B75F50" w:rsidRPr="00B75F50" w:rsidRDefault="00B75F50" w:rsidP="00B75F50">
            <w:pPr>
              <w:spacing w:before="300" w:after="0" w:line="240" w:lineRule="auto"/>
              <w:jc w:val="right"/>
              <w:rPr>
                <w:rFonts w:ascii="Times New Roman" w:eastAsia="Times New Roman" w:hAnsi="Times New Roman" w:cs="Times New Roman"/>
                <w:sz w:val="24"/>
                <w:szCs w:val="24"/>
                <w:lang w:eastAsia="ru-RU"/>
              </w:rPr>
            </w:pPr>
            <w:r w:rsidRPr="00B75F50">
              <w:rPr>
                <w:rFonts w:ascii="Times New Roman" w:eastAsia="Times New Roman" w:hAnsi="Times New Roman" w:cs="Times New Roman"/>
                <w:b/>
                <w:bCs/>
                <w:sz w:val="24"/>
                <w:szCs w:val="24"/>
                <w:lang w:eastAsia="ru-RU"/>
              </w:rPr>
              <w:t>Д.ШМИГАЛЬ</w:t>
            </w:r>
          </w:p>
        </w:tc>
      </w:tr>
      <w:tr w:rsidR="00B75F50" w:rsidRPr="00B75F50" w:rsidTr="00B75F50">
        <w:tc>
          <w:tcPr>
            <w:tcW w:w="0" w:type="auto"/>
            <w:tcBorders>
              <w:top w:val="single" w:sz="2" w:space="0" w:color="auto"/>
              <w:left w:val="single" w:sz="2" w:space="0" w:color="auto"/>
              <w:bottom w:val="single" w:sz="2" w:space="0" w:color="auto"/>
              <w:right w:val="single" w:sz="2" w:space="0" w:color="auto"/>
            </w:tcBorders>
            <w:hideMark/>
          </w:tcPr>
          <w:p w:rsidR="00B75F50" w:rsidRPr="00B75F50" w:rsidRDefault="00B75F50" w:rsidP="00B75F50">
            <w:pPr>
              <w:spacing w:before="300" w:after="150" w:line="240" w:lineRule="auto"/>
              <w:jc w:val="center"/>
              <w:rPr>
                <w:rFonts w:ascii="Times New Roman" w:eastAsia="Times New Roman" w:hAnsi="Times New Roman" w:cs="Times New Roman"/>
                <w:sz w:val="24"/>
                <w:szCs w:val="24"/>
                <w:lang w:eastAsia="ru-RU"/>
              </w:rPr>
            </w:pPr>
            <w:r w:rsidRPr="00B75F50">
              <w:rPr>
                <w:rFonts w:ascii="Times New Roman" w:eastAsia="Times New Roman" w:hAnsi="Times New Roman" w:cs="Times New Roman"/>
                <w:b/>
                <w:bCs/>
                <w:sz w:val="24"/>
                <w:szCs w:val="24"/>
                <w:lang w:eastAsia="ru-RU"/>
              </w:rPr>
              <w:t>Інд. 73</w:t>
            </w:r>
          </w:p>
        </w:tc>
        <w:tc>
          <w:tcPr>
            <w:tcW w:w="0" w:type="auto"/>
            <w:gridSpan w:val="2"/>
            <w:tcBorders>
              <w:top w:val="single" w:sz="2" w:space="0" w:color="auto"/>
              <w:left w:val="single" w:sz="2" w:space="0" w:color="auto"/>
              <w:bottom w:val="single" w:sz="2" w:space="0" w:color="auto"/>
              <w:right w:val="single" w:sz="2" w:space="0" w:color="auto"/>
            </w:tcBorders>
            <w:hideMark/>
          </w:tcPr>
          <w:p w:rsidR="00B75F50" w:rsidRPr="00B75F50" w:rsidRDefault="00B75F50" w:rsidP="00B75F50">
            <w:pPr>
              <w:spacing w:before="300" w:after="0" w:line="240" w:lineRule="auto"/>
              <w:jc w:val="right"/>
              <w:rPr>
                <w:rFonts w:ascii="Times New Roman" w:eastAsia="Times New Roman" w:hAnsi="Times New Roman" w:cs="Times New Roman"/>
                <w:sz w:val="24"/>
                <w:szCs w:val="24"/>
                <w:lang w:eastAsia="ru-RU"/>
              </w:rPr>
            </w:pPr>
            <w:r w:rsidRPr="00B75F50">
              <w:rPr>
                <w:rFonts w:ascii="Times New Roman" w:eastAsia="Times New Roman" w:hAnsi="Times New Roman" w:cs="Times New Roman"/>
                <w:b/>
                <w:bCs/>
                <w:sz w:val="24"/>
                <w:szCs w:val="24"/>
                <w:lang w:eastAsia="ru-RU"/>
              </w:rPr>
              <w:br/>
            </w:r>
          </w:p>
        </w:tc>
      </w:tr>
      <w:tr w:rsidR="00B75F50" w:rsidRPr="00B75F50" w:rsidTr="00B75F50">
        <w:tc>
          <w:tcPr>
            <w:tcW w:w="2000" w:type="pct"/>
            <w:gridSpan w:val="2"/>
            <w:tcBorders>
              <w:top w:val="single" w:sz="2" w:space="0" w:color="auto"/>
              <w:left w:val="single" w:sz="2" w:space="0" w:color="auto"/>
              <w:bottom w:val="single" w:sz="2" w:space="0" w:color="auto"/>
              <w:right w:val="single" w:sz="2" w:space="0" w:color="auto"/>
            </w:tcBorders>
            <w:hideMark/>
          </w:tcPr>
          <w:p w:rsidR="00B75F50" w:rsidRPr="00B75F50" w:rsidRDefault="00B75F50" w:rsidP="00B75F50">
            <w:pPr>
              <w:spacing w:before="150" w:after="150" w:line="240" w:lineRule="auto"/>
              <w:rPr>
                <w:rFonts w:ascii="Times New Roman" w:eastAsia="Times New Roman" w:hAnsi="Times New Roman" w:cs="Times New Roman"/>
                <w:sz w:val="24"/>
                <w:szCs w:val="24"/>
                <w:lang w:eastAsia="ru-RU"/>
              </w:rPr>
            </w:pPr>
            <w:bookmarkStart w:id="6" w:name="n125"/>
            <w:bookmarkStart w:id="7" w:name="n8"/>
            <w:bookmarkEnd w:id="6"/>
            <w:bookmarkEnd w:id="7"/>
            <w:r w:rsidRPr="00B75F50">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B75F50" w:rsidRPr="00B75F50" w:rsidRDefault="00B75F50" w:rsidP="00B75F50">
            <w:pPr>
              <w:spacing w:before="150" w:after="150" w:line="240" w:lineRule="auto"/>
              <w:jc w:val="center"/>
              <w:rPr>
                <w:rFonts w:ascii="Times New Roman" w:eastAsia="Times New Roman" w:hAnsi="Times New Roman" w:cs="Times New Roman"/>
                <w:sz w:val="24"/>
                <w:szCs w:val="24"/>
                <w:lang w:eastAsia="ru-RU"/>
              </w:rPr>
            </w:pPr>
            <w:r w:rsidRPr="00B75F50">
              <w:rPr>
                <w:rFonts w:ascii="Times New Roman" w:eastAsia="Times New Roman" w:hAnsi="Times New Roman" w:cs="Times New Roman"/>
                <w:b/>
                <w:bCs/>
                <w:sz w:val="24"/>
                <w:szCs w:val="24"/>
                <w:lang w:eastAsia="ru-RU"/>
              </w:rPr>
              <w:t>СХВАЛЕНО</w:t>
            </w:r>
            <w:r w:rsidRPr="00B75F50">
              <w:rPr>
                <w:rFonts w:ascii="Times New Roman" w:eastAsia="Times New Roman" w:hAnsi="Times New Roman" w:cs="Times New Roman"/>
                <w:sz w:val="24"/>
                <w:szCs w:val="24"/>
                <w:lang w:eastAsia="ru-RU"/>
              </w:rPr>
              <w:br/>
            </w:r>
            <w:r w:rsidRPr="00B75F50">
              <w:rPr>
                <w:rFonts w:ascii="Times New Roman" w:eastAsia="Times New Roman" w:hAnsi="Times New Roman" w:cs="Times New Roman"/>
                <w:b/>
                <w:bCs/>
                <w:sz w:val="24"/>
                <w:szCs w:val="24"/>
                <w:lang w:eastAsia="ru-RU"/>
              </w:rPr>
              <w:t>розпорядженням Кабінету Міністрів України</w:t>
            </w:r>
            <w:r w:rsidRPr="00B75F50">
              <w:rPr>
                <w:rFonts w:ascii="Times New Roman" w:eastAsia="Times New Roman" w:hAnsi="Times New Roman" w:cs="Times New Roman"/>
                <w:sz w:val="24"/>
                <w:szCs w:val="24"/>
                <w:lang w:eastAsia="ru-RU"/>
              </w:rPr>
              <w:br/>
            </w:r>
            <w:r w:rsidRPr="00B75F50">
              <w:rPr>
                <w:rFonts w:ascii="Times New Roman" w:eastAsia="Times New Roman" w:hAnsi="Times New Roman" w:cs="Times New Roman"/>
                <w:b/>
                <w:bCs/>
                <w:sz w:val="24"/>
                <w:szCs w:val="24"/>
                <w:lang w:eastAsia="ru-RU"/>
              </w:rPr>
              <w:t>від 9 жовтня 2020 р. № 1233-р</w:t>
            </w:r>
          </w:p>
        </w:tc>
      </w:tr>
    </w:tbl>
    <w:p w:rsidR="00B75F50" w:rsidRPr="00B75F50" w:rsidRDefault="00B75F50" w:rsidP="00B75F5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8" w:name="n9"/>
      <w:bookmarkEnd w:id="8"/>
      <w:r w:rsidRPr="00B75F50">
        <w:rPr>
          <w:rFonts w:ascii="Times New Roman" w:eastAsia="Times New Roman" w:hAnsi="Times New Roman" w:cs="Times New Roman"/>
          <w:b/>
          <w:bCs/>
          <w:color w:val="333333"/>
          <w:sz w:val="32"/>
          <w:szCs w:val="32"/>
          <w:lang w:eastAsia="ru-RU"/>
        </w:rPr>
        <w:t>КОНЦЕПЦІЯ</w:t>
      </w:r>
      <w:r w:rsidRPr="00B75F50">
        <w:rPr>
          <w:rFonts w:ascii="Times New Roman" w:eastAsia="Times New Roman" w:hAnsi="Times New Roman" w:cs="Times New Roman"/>
          <w:color w:val="333333"/>
          <w:sz w:val="24"/>
          <w:szCs w:val="24"/>
          <w:lang w:eastAsia="ru-RU"/>
        </w:rPr>
        <w:br/>
      </w:r>
      <w:r w:rsidRPr="00B75F50">
        <w:rPr>
          <w:rFonts w:ascii="Times New Roman" w:eastAsia="Times New Roman" w:hAnsi="Times New Roman" w:cs="Times New Roman"/>
          <w:b/>
          <w:bCs/>
          <w:color w:val="333333"/>
          <w:sz w:val="32"/>
          <w:szCs w:val="32"/>
          <w:lang w:eastAsia="ru-RU"/>
        </w:rPr>
        <w:t>Державної цільової соціальної програми національно-патріотичного виховання на період до 2025 року</w:t>
      </w:r>
    </w:p>
    <w:p w:rsidR="00B75F50" w:rsidRPr="00B75F50" w:rsidRDefault="00B75F50" w:rsidP="00B75F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9" w:name="n10"/>
      <w:bookmarkEnd w:id="9"/>
      <w:r w:rsidRPr="00B75F50">
        <w:rPr>
          <w:rFonts w:ascii="Times New Roman" w:eastAsia="Times New Roman" w:hAnsi="Times New Roman" w:cs="Times New Roman"/>
          <w:b/>
          <w:bCs/>
          <w:color w:val="333333"/>
          <w:sz w:val="28"/>
          <w:szCs w:val="28"/>
          <w:lang w:eastAsia="ru-RU"/>
        </w:rPr>
        <w:t>Визначення проблеми, на розв’язання якої спрямована Програма</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1"/>
      <w:bookmarkEnd w:id="10"/>
      <w:r w:rsidRPr="00B75F50">
        <w:rPr>
          <w:rFonts w:ascii="Times New Roman" w:eastAsia="Times New Roman" w:hAnsi="Times New Roman" w:cs="Times New Roman"/>
          <w:color w:val="333333"/>
          <w:sz w:val="24"/>
          <w:szCs w:val="24"/>
          <w:lang w:eastAsia="ru-RU"/>
        </w:rPr>
        <w:t>Державна цільова соціальна програма національно-патріотичного виховання на період до 2025 року (далі - Програма) базується на основі принципів національної самобутності Українського народу, його консолідації навколо спільного майбутнього, національної державності Українського народу, захисту незалежності, територіальної цілісності України та формування спільних ціннісних орієнтирів через дієву участь у процесі розбудови Української держави.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2"/>
      <w:bookmarkEnd w:id="11"/>
      <w:r w:rsidRPr="00B75F50">
        <w:rPr>
          <w:rFonts w:ascii="Times New Roman" w:eastAsia="Times New Roman" w:hAnsi="Times New Roman" w:cs="Times New Roman"/>
          <w:color w:val="333333"/>
          <w:sz w:val="24"/>
          <w:szCs w:val="24"/>
          <w:lang w:eastAsia="ru-RU"/>
        </w:rPr>
        <w:lastRenderedPageBreak/>
        <w:t>Програма ґрунтується на аналізі стану національно-патріотичного виховання, враховує індикатори ефективності і ціннісні орієнтири, визначені </w:t>
      </w:r>
      <w:hyperlink r:id="rId7" w:anchor="n15" w:tgtFrame="_blank" w:history="1">
        <w:r w:rsidRPr="00B75F50">
          <w:rPr>
            <w:rFonts w:ascii="Times New Roman" w:eastAsia="Times New Roman" w:hAnsi="Times New Roman" w:cs="Times New Roman"/>
            <w:color w:val="000099"/>
            <w:sz w:val="24"/>
            <w:szCs w:val="24"/>
            <w:u w:val="single"/>
            <w:lang w:eastAsia="ru-RU"/>
          </w:rPr>
          <w:t>Стратегією національно-патріотичного виховання</w:t>
        </w:r>
      </w:hyperlink>
      <w:r w:rsidRPr="00B75F50">
        <w:rPr>
          <w:rFonts w:ascii="Times New Roman" w:eastAsia="Times New Roman" w:hAnsi="Times New Roman" w:cs="Times New Roman"/>
          <w:color w:val="333333"/>
          <w:sz w:val="24"/>
          <w:szCs w:val="24"/>
          <w:lang w:eastAsia="ru-RU"/>
        </w:rPr>
        <w:t>, затвердженою Указом Президента України від 18 травня 2019 р. № 286, враховує комунікаційні цілі </w:t>
      </w:r>
      <w:hyperlink r:id="rId8" w:anchor="n13" w:tgtFrame="_blank" w:history="1">
        <w:r w:rsidRPr="00B75F50">
          <w:rPr>
            <w:rFonts w:ascii="Times New Roman" w:eastAsia="Times New Roman" w:hAnsi="Times New Roman" w:cs="Times New Roman"/>
            <w:color w:val="000099"/>
            <w:sz w:val="24"/>
            <w:szCs w:val="24"/>
            <w:u w:val="single"/>
            <w:lang w:eastAsia="ru-RU"/>
          </w:rPr>
          <w:t>Концепції вдосконалення інформування громадськості з питань євроатлантичної інтеграції України на 2017-2020 роки</w:t>
        </w:r>
      </w:hyperlink>
      <w:r w:rsidRPr="00B75F50">
        <w:rPr>
          <w:rFonts w:ascii="Times New Roman" w:eastAsia="Times New Roman" w:hAnsi="Times New Roman" w:cs="Times New Roman"/>
          <w:color w:val="333333"/>
          <w:sz w:val="24"/>
          <w:szCs w:val="24"/>
          <w:lang w:eastAsia="ru-RU"/>
        </w:rPr>
        <w:t>, затвердженої Указом Президента України від 21 лютого 2017 р. № 43, враховує засади державної політики щодо відновлення, збереження та вшанування національної пам’яті про боротьбу та борців за незалежність України у XX столітті, визначені Законами України </w:t>
      </w:r>
      <w:hyperlink r:id="rId9" w:tgtFrame="_blank" w:history="1">
        <w:r w:rsidRPr="00B75F50">
          <w:rPr>
            <w:rFonts w:ascii="Times New Roman" w:eastAsia="Times New Roman" w:hAnsi="Times New Roman" w:cs="Times New Roman"/>
            <w:color w:val="000099"/>
            <w:sz w:val="24"/>
            <w:szCs w:val="24"/>
            <w:u w:val="single"/>
            <w:lang w:eastAsia="ru-RU"/>
          </w:rPr>
          <w:t>“Про правовий статус та вшанування пам’яті борців за незалежність України у XX столітті”</w:t>
        </w:r>
      </w:hyperlink>
      <w:r w:rsidRPr="00B75F50">
        <w:rPr>
          <w:rFonts w:ascii="Times New Roman" w:eastAsia="Times New Roman" w:hAnsi="Times New Roman" w:cs="Times New Roman"/>
          <w:color w:val="333333"/>
          <w:sz w:val="24"/>
          <w:szCs w:val="24"/>
          <w:lang w:eastAsia="ru-RU"/>
        </w:rPr>
        <w:t>, </w:t>
      </w:r>
      <w:hyperlink r:id="rId10" w:tgtFrame="_blank" w:history="1">
        <w:r w:rsidRPr="00B75F50">
          <w:rPr>
            <w:rFonts w:ascii="Times New Roman" w:eastAsia="Times New Roman" w:hAnsi="Times New Roman" w:cs="Times New Roman"/>
            <w:color w:val="000099"/>
            <w:sz w:val="24"/>
            <w:szCs w:val="24"/>
            <w:u w:val="single"/>
            <w:lang w:eastAsia="ru-RU"/>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B75F50">
        <w:rPr>
          <w:rFonts w:ascii="Times New Roman" w:eastAsia="Times New Roman" w:hAnsi="Times New Roman" w:cs="Times New Roman"/>
          <w:color w:val="333333"/>
          <w:sz w:val="24"/>
          <w:szCs w:val="24"/>
          <w:lang w:eastAsia="ru-RU"/>
        </w:rPr>
        <w:t>, </w:t>
      </w:r>
      <w:hyperlink r:id="rId11" w:tgtFrame="_blank" w:history="1">
        <w:r w:rsidRPr="00B75F50">
          <w:rPr>
            <w:rFonts w:ascii="Times New Roman" w:eastAsia="Times New Roman" w:hAnsi="Times New Roman" w:cs="Times New Roman"/>
            <w:color w:val="000099"/>
            <w:sz w:val="24"/>
            <w:szCs w:val="24"/>
            <w:u w:val="single"/>
            <w:lang w:eastAsia="ru-RU"/>
          </w:rPr>
          <w:t>“Про визнання пластового руху та особливості державної підтримки пластового, скаутського руху”</w:t>
        </w:r>
      </w:hyperlink>
      <w:r w:rsidRPr="00B75F50">
        <w:rPr>
          <w:rFonts w:ascii="Times New Roman" w:eastAsia="Times New Roman" w:hAnsi="Times New Roman" w:cs="Times New Roman"/>
          <w:color w:val="333333"/>
          <w:sz w:val="24"/>
          <w:szCs w:val="24"/>
          <w:lang w:eastAsia="ru-RU"/>
        </w:rPr>
        <w:t>, постановою Верховної Ради України від 12 травня 2015 р. </w:t>
      </w:r>
      <w:hyperlink r:id="rId12" w:tgtFrame="_blank" w:history="1">
        <w:r w:rsidRPr="00B75F50">
          <w:rPr>
            <w:rFonts w:ascii="Times New Roman" w:eastAsia="Times New Roman" w:hAnsi="Times New Roman" w:cs="Times New Roman"/>
            <w:color w:val="000099"/>
            <w:sz w:val="24"/>
            <w:szCs w:val="24"/>
            <w:u w:val="single"/>
            <w:lang w:eastAsia="ru-RU"/>
          </w:rPr>
          <w:t>№ 373-VIII</w:t>
        </w:r>
      </w:hyperlink>
      <w:r w:rsidRPr="00B75F50">
        <w:rPr>
          <w:rFonts w:ascii="Times New Roman" w:eastAsia="Times New Roman" w:hAnsi="Times New Roman" w:cs="Times New Roman"/>
          <w:color w:val="333333"/>
          <w:sz w:val="24"/>
          <w:szCs w:val="24"/>
          <w:lang w:eastAsia="ru-RU"/>
        </w:rPr>
        <w:t> “Про вшанування героїв АТО та вдосконалення національно-патріотичного виховання дітей та молоді”.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3"/>
      <w:bookmarkEnd w:id="12"/>
      <w:r w:rsidRPr="00B75F50">
        <w:rPr>
          <w:rFonts w:ascii="Times New Roman" w:eastAsia="Times New Roman" w:hAnsi="Times New Roman" w:cs="Times New Roman"/>
          <w:color w:val="333333"/>
          <w:sz w:val="24"/>
          <w:szCs w:val="24"/>
          <w:lang w:eastAsia="ru-RU"/>
        </w:rPr>
        <w:t>Проблемами, що потребують розв’язання, є:</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4"/>
      <w:bookmarkEnd w:id="13"/>
      <w:r w:rsidRPr="00B75F50">
        <w:rPr>
          <w:rFonts w:ascii="Times New Roman" w:eastAsia="Times New Roman" w:hAnsi="Times New Roman" w:cs="Times New Roman"/>
          <w:color w:val="333333"/>
          <w:sz w:val="24"/>
          <w:szCs w:val="24"/>
          <w:lang w:eastAsia="ru-RU"/>
        </w:rPr>
        <w:t>несистемний характер формування активної громадянської позиції для утвердження національної ідентичності громадян на основі духовних цінностей Українського народу, національної самобутності;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5"/>
      <w:bookmarkEnd w:id="14"/>
      <w:r w:rsidRPr="00B75F50">
        <w:rPr>
          <w:rFonts w:ascii="Times New Roman" w:eastAsia="Times New Roman" w:hAnsi="Times New Roman" w:cs="Times New Roman"/>
          <w:color w:val="333333"/>
          <w:sz w:val="24"/>
          <w:szCs w:val="24"/>
          <w:lang w:eastAsia="ru-RU"/>
        </w:rPr>
        <w:t>низький розвиток громадсько-патріотичного, військово-патріотичного та духовно-морального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6"/>
      <w:bookmarkEnd w:id="15"/>
      <w:r w:rsidRPr="00B75F50">
        <w:rPr>
          <w:rFonts w:ascii="Times New Roman" w:eastAsia="Times New Roman" w:hAnsi="Times New Roman" w:cs="Times New Roman"/>
          <w:color w:val="333333"/>
          <w:sz w:val="24"/>
          <w:szCs w:val="24"/>
          <w:lang w:eastAsia="ru-RU"/>
        </w:rPr>
        <w:t>наявність у суспільній свідомості розбіжностей про історичне минуле нації, що створює підґрунтя для просування несумісних із незалежністю держави місцевих ідентичностей та мовних конфліктів;</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7"/>
      <w:bookmarkEnd w:id="16"/>
      <w:r w:rsidRPr="00B75F50">
        <w:rPr>
          <w:rFonts w:ascii="Times New Roman" w:eastAsia="Times New Roman" w:hAnsi="Times New Roman" w:cs="Times New Roman"/>
          <w:color w:val="333333"/>
          <w:sz w:val="24"/>
          <w:szCs w:val="24"/>
          <w:lang w:eastAsia="ru-RU"/>
        </w:rPr>
        <w:t>недостатня поінформованість населення України про історичні факти героїчної боротьби та визволення від поневолення Українського народу і здобуття незалежності України;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8"/>
      <w:bookmarkEnd w:id="17"/>
      <w:r w:rsidRPr="00B75F50">
        <w:rPr>
          <w:rFonts w:ascii="Times New Roman" w:eastAsia="Times New Roman" w:hAnsi="Times New Roman" w:cs="Times New Roman"/>
          <w:color w:val="333333"/>
          <w:sz w:val="24"/>
          <w:szCs w:val="24"/>
          <w:lang w:eastAsia="ru-RU"/>
        </w:rPr>
        <w:t>наявні наслідки деструктивного впливу на українське суспільство імперського, колоніального і комуністичного тоталітарного режимів;</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9"/>
      <w:bookmarkEnd w:id="18"/>
      <w:r w:rsidRPr="00B75F50">
        <w:rPr>
          <w:rFonts w:ascii="Times New Roman" w:eastAsia="Times New Roman" w:hAnsi="Times New Roman" w:cs="Times New Roman"/>
          <w:color w:val="333333"/>
          <w:sz w:val="24"/>
          <w:szCs w:val="24"/>
          <w:lang w:eastAsia="ru-RU"/>
        </w:rPr>
        <w:t>відсутність цілісного національного мовно-культурного простору, стійкості його до зовнішнього втручання та сталої роботи з розвитку української мови;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0"/>
      <w:bookmarkEnd w:id="19"/>
      <w:r w:rsidRPr="00B75F50">
        <w:rPr>
          <w:rFonts w:ascii="Times New Roman" w:eastAsia="Times New Roman" w:hAnsi="Times New Roman" w:cs="Times New Roman"/>
          <w:color w:val="333333"/>
          <w:sz w:val="24"/>
          <w:szCs w:val="24"/>
          <w:lang w:eastAsia="ru-RU"/>
        </w:rPr>
        <w:t>наявний вплив держави-агресора в інформаційній, освітній, культурній сфері України;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1"/>
      <w:bookmarkEnd w:id="20"/>
      <w:r w:rsidRPr="00B75F50">
        <w:rPr>
          <w:rFonts w:ascii="Times New Roman" w:eastAsia="Times New Roman" w:hAnsi="Times New Roman" w:cs="Times New Roman"/>
          <w:color w:val="333333"/>
          <w:sz w:val="24"/>
          <w:szCs w:val="24"/>
          <w:lang w:eastAsia="ru-RU"/>
        </w:rPr>
        <w:t>відсутність єдиної державної інформаційно-просвітницької політики щодо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2"/>
      <w:bookmarkEnd w:id="21"/>
      <w:r w:rsidRPr="00B75F50">
        <w:rPr>
          <w:rFonts w:ascii="Times New Roman" w:eastAsia="Times New Roman" w:hAnsi="Times New Roman" w:cs="Times New Roman"/>
          <w:color w:val="333333"/>
          <w:sz w:val="24"/>
          <w:szCs w:val="24"/>
          <w:lang w:eastAsia="ru-RU"/>
        </w:rPr>
        <w:t>необхідність гармонізації законодавства та управлінських практик у сфері формування громадянської позиції із законодавством та кращими практиками держав Європейського Союзу та держав - членів НАТО, зберігаючи в основі національні цінності і традиції;</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3"/>
      <w:bookmarkEnd w:id="22"/>
      <w:r w:rsidRPr="00B75F50">
        <w:rPr>
          <w:rFonts w:ascii="Times New Roman" w:eastAsia="Times New Roman" w:hAnsi="Times New Roman" w:cs="Times New Roman"/>
          <w:color w:val="333333"/>
          <w:sz w:val="24"/>
          <w:szCs w:val="24"/>
          <w:lang w:eastAsia="ru-RU"/>
        </w:rPr>
        <w:t>слабка взаємодія населення України із закордонними українцями;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4"/>
      <w:bookmarkEnd w:id="23"/>
      <w:r w:rsidRPr="00B75F50">
        <w:rPr>
          <w:rFonts w:ascii="Times New Roman" w:eastAsia="Times New Roman" w:hAnsi="Times New Roman" w:cs="Times New Roman"/>
          <w:color w:val="333333"/>
          <w:sz w:val="24"/>
          <w:szCs w:val="24"/>
          <w:lang w:eastAsia="ru-RU"/>
        </w:rPr>
        <w:t>мала частка осіб, які готові до захисту територіальної цілісності та незалежності України;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5"/>
      <w:bookmarkEnd w:id="24"/>
      <w:r w:rsidRPr="00B75F50">
        <w:rPr>
          <w:rFonts w:ascii="Times New Roman" w:eastAsia="Times New Roman" w:hAnsi="Times New Roman" w:cs="Times New Roman"/>
          <w:color w:val="333333"/>
          <w:sz w:val="24"/>
          <w:szCs w:val="24"/>
          <w:lang w:eastAsia="ru-RU"/>
        </w:rPr>
        <w:t>недостатній рівень охоплення населення України, зокрема дітей та молоді, проектами та заходами із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6"/>
      <w:bookmarkEnd w:id="25"/>
      <w:r w:rsidRPr="00B75F50">
        <w:rPr>
          <w:rFonts w:ascii="Times New Roman" w:eastAsia="Times New Roman" w:hAnsi="Times New Roman" w:cs="Times New Roman"/>
          <w:color w:val="333333"/>
          <w:sz w:val="24"/>
          <w:szCs w:val="24"/>
          <w:lang w:eastAsia="ru-RU"/>
        </w:rPr>
        <w:lastRenderedPageBreak/>
        <w:t>низький рівень співпраці органів державної влади та органів місцевого самоврядування з інститутами громадянського суспільства та впровадження вже існуючого механізму розвитку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7"/>
      <w:bookmarkEnd w:id="26"/>
      <w:r w:rsidRPr="00B75F50">
        <w:rPr>
          <w:rFonts w:ascii="Times New Roman" w:eastAsia="Times New Roman" w:hAnsi="Times New Roman" w:cs="Times New Roman"/>
          <w:color w:val="333333"/>
          <w:sz w:val="24"/>
          <w:szCs w:val="24"/>
          <w:lang w:eastAsia="ru-RU"/>
        </w:rPr>
        <w:t>недостатня кількість інститутів громадянського суспільства у сфері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8"/>
      <w:bookmarkEnd w:id="27"/>
      <w:r w:rsidRPr="00B75F50">
        <w:rPr>
          <w:rFonts w:ascii="Times New Roman" w:eastAsia="Times New Roman" w:hAnsi="Times New Roman" w:cs="Times New Roman"/>
          <w:color w:val="333333"/>
          <w:sz w:val="24"/>
          <w:szCs w:val="24"/>
          <w:lang w:eastAsia="ru-RU"/>
        </w:rPr>
        <w:t>Відповідно до результатів соціологічних досліджень простежується ряд загрозливих чинників:</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9"/>
      <w:bookmarkEnd w:id="28"/>
      <w:r w:rsidRPr="00B75F50">
        <w:rPr>
          <w:rFonts w:ascii="Times New Roman" w:eastAsia="Times New Roman" w:hAnsi="Times New Roman" w:cs="Times New Roman"/>
          <w:color w:val="333333"/>
          <w:sz w:val="24"/>
          <w:szCs w:val="24"/>
          <w:lang w:eastAsia="ru-RU"/>
        </w:rPr>
        <w:t>“громадянин України” як ідентифікатор є домінуючим в усіх регіонах України, водночас на Заході таких респондентів найбільше - 72 відсотки, у Центрі обрали цю альтернативу - 66, на Півдні - 62, на Сході - 51 відсоток. У той же час за результатами опитування, проведеного соціологічною групою “Рейтинг” у 2019 році, 14</w:t>
      </w:r>
      <w:r w:rsidRPr="00B75F50">
        <w:rPr>
          <w:rFonts w:ascii="Times New Roman" w:eastAsia="Times New Roman" w:hAnsi="Times New Roman" w:cs="Times New Roman"/>
          <w:color w:val="333333"/>
          <w:sz w:val="28"/>
          <w:szCs w:val="28"/>
          <w:lang w:eastAsia="ru-RU"/>
        </w:rPr>
        <w:t> </w:t>
      </w:r>
      <w:r w:rsidRPr="00B75F50">
        <w:rPr>
          <w:rFonts w:ascii="Times New Roman" w:eastAsia="Times New Roman" w:hAnsi="Times New Roman" w:cs="Times New Roman"/>
          <w:color w:val="333333"/>
          <w:sz w:val="24"/>
          <w:szCs w:val="24"/>
          <w:lang w:eastAsia="ru-RU"/>
        </w:rPr>
        <w:t>відсотків на Півдні та Сході України ідентифікують себе як радянську людину;</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0"/>
      <w:bookmarkEnd w:id="29"/>
      <w:r w:rsidRPr="00B75F50">
        <w:rPr>
          <w:rFonts w:ascii="Times New Roman" w:eastAsia="Times New Roman" w:hAnsi="Times New Roman" w:cs="Times New Roman"/>
          <w:color w:val="333333"/>
          <w:sz w:val="24"/>
          <w:szCs w:val="24"/>
          <w:lang w:eastAsia="ru-RU"/>
        </w:rPr>
        <w:t>загрозлива ситуація з використанням української мови у родинному середовищі (батьки, бабусі і дідусі, рідні брати і сестри), якою послуговується менше половини населення України, - 46 відсотків (лише українською - 32,4, переважно українською - 13,6 відсотка), при цьому кожен четвертий використовує російську мову (переважно російську - 12,3, лише російську - 15,8 відсотка.). Колосальний розрив існує у разі регіонального розподілу - на Заході українською мовою в родині спілкуються 92,2 відсотка опитаних, на Донбасі - 0 відсотків. Це результати всеукраїнського опитування громадської думки, яке проводив Київський міжнародний інститут соціології (КМІС) з 28 лютого по 11 березня 2019 р.;</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1"/>
      <w:bookmarkEnd w:id="30"/>
      <w:r w:rsidRPr="00B75F50">
        <w:rPr>
          <w:rFonts w:ascii="Times New Roman" w:eastAsia="Times New Roman" w:hAnsi="Times New Roman" w:cs="Times New Roman"/>
          <w:color w:val="333333"/>
          <w:sz w:val="24"/>
          <w:szCs w:val="24"/>
          <w:lang w:eastAsia="ru-RU"/>
        </w:rPr>
        <w:t>занепокоєння викликає ситуація із готовністю у разі виникнення відповідної загрози відстоювати територіальну цілісність України із зброєю в руках - близько 55 відсотків респондентів на Сході не мають таких намірів. Дані соціологічного опитування “До Дня захисника України: жовтень 2018”, проведеного соціологічною групою “Рейтинг” у вересні - жовтні 2018 р.;</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2"/>
      <w:bookmarkEnd w:id="31"/>
      <w:r w:rsidRPr="00B75F50">
        <w:rPr>
          <w:rFonts w:ascii="Times New Roman" w:eastAsia="Times New Roman" w:hAnsi="Times New Roman" w:cs="Times New Roman"/>
          <w:color w:val="333333"/>
          <w:sz w:val="24"/>
          <w:szCs w:val="24"/>
          <w:lang w:eastAsia="ru-RU"/>
        </w:rPr>
        <w:t>низький рівень сформованості цінності державної символіки і дій з її вшанування. Державні символи викликають почуття гордості лише у 25,7 відсотка населення України, а День незалежності України для 23 відсотків - це просто вихідний день, 4 відсотки українців вважають цей день історичною помилкою. Загальнонаціональне дослідження громадської думки населення України було проведене Фондом “Демократичні ініціативи” імені Ілька Кучеріва разом з Київським міжнародним інститутом соціології з 8 по 20 серпня 2019 р.;</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3"/>
      <w:bookmarkEnd w:id="32"/>
      <w:r w:rsidRPr="00B75F50">
        <w:rPr>
          <w:rFonts w:ascii="Times New Roman" w:eastAsia="Times New Roman" w:hAnsi="Times New Roman" w:cs="Times New Roman"/>
          <w:color w:val="333333"/>
          <w:sz w:val="24"/>
          <w:szCs w:val="24"/>
          <w:lang w:eastAsia="ru-RU"/>
        </w:rPr>
        <w:t>непокоїть надзвичайно низьке залучення населення України до національно-патріотичних громадських об’єднань. Їх членами є лише 1,1 відсотка населення України, ще</w:t>
      </w:r>
      <w:r w:rsidRPr="00B75F50">
        <w:rPr>
          <w:rFonts w:ascii="Times New Roman" w:eastAsia="Times New Roman" w:hAnsi="Times New Roman" w:cs="Times New Roman"/>
          <w:color w:val="333333"/>
          <w:sz w:val="28"/>
          <w:szCs w:val="28"/>
          <w:lang w:eastAsia="ru-RU"/>
        </w:rPr>
        <w:t> </w:t>
      </w:r>
      <w:r w:rsidRPr="00B75F50">
        <w:rPr>
          <w:rFonts w:ascii="Times New Roman" w:eastAsia="Times New Roman" w:hAnsi="Times New Roman" w:cs="Times New Roman"/>
          <w:color w:val="333333"/>
          <w:sz w:val="24"/>
          <w:szCs w:val="24"/>
          <w:lang w:eastAsia="ru-RU"/>
        </w:rPr>
        <w:t>61,3 відсотка респондентів нічого не знають про діяльність таких об’єднань. Результати експертно-аналітичного дослідження щодо формування стандартів національно-патріотичного виховання та визначення індикаторів ефективності здійснення заходів щодо національно-патріотичного виховання, проведеного Українським інститутом соціальних досліджень імені Олександра Яременка на замовлення Мінмолодьспорту у 2017 році.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4"/>
      <w:bookmarkEnd w:id="33"/>
      <w:r w:rsidRPr="00B75F50">
        <w:rPr>
          <w:rFonts w:ascii="Times New Roman" w:eastAsia="Times New Roman" w:hAnsi="Times New Roman" w:cs="Times New Roman"/>
          <w:color w:val="333333"/>
          <w:sz w:val="24"/>
          <w:szCs w:val="24"/>
          <w:lang w:eastAsia="ru-RU"/>
        </w:rPr>
        <w:t>Отже, існує потреба у впровадженні цілісної загальнодержавної політики національно-патріотичного виховання щодо формування української громадянської ідентичності, що сприятиме єдності та консолідації українського суспільства.</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5"/>
      <w:bookmarkEnd w:id="34"/>
      <w:r w:rsidRPr="00B75F50">
        <w:rPr>
          <w:rFonts w:ascii="Times New Roman" w:eastAsia="Times New Roman" w:hAnsi="Times New Roman" w:cs="Times New Roman"/>
          <w:color w:val="333333"/>
          <w:sz w:val="24"/>
          <w:szCs w:val="24"/>
          <w:lang w:eastAsia="ru-RU"/>
        </w:rPr>
        <w:t>Програма потребує міжгалузевої взаємодії.</w:t>
      </w:r>
    </w:p>
    <w:p w:rsidR="00B75F50" w:rsidRPr="00B75F50" w:rsidRDefault="00B75F50" w:rsidP="00B75F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5" w:name="n36"/>
      <w:bookmarkEnd w:id="35"/>
      <w:r w:rsidRPr="00B75F50">
        <w:rPr>
          <w:rFonts w:ascii="Times New Roman" w:eastAsia="Times New Roman" w:hAnsi="Times New Roman" w:cs="Times New Roman"/>
          <w:b/>
          <w:bCs/>
          <w:color w:val="333333"/>
          <w:sz w:val="28"/>
          <w:szCs w:val="28"/>
          <w:lang w:eastAsia="ru-RU"/>
        </w:rPr>
        <w:lastRenderedPageBreak/>
        <w:t>Аналіз причин виникнення проблеми та обґрунтування необхідності її розв’язання програмним методом</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7"/>
      <w:bookmarkEnd w:id="36"/>
      <w:r w:rsidRPr="00B75F50">
        <w:rPr>
          <w:rFonts w:ascii="Times New Roman" w:eastAsia="Times New Roman" w:hAnsi="Times New Roman" w:cs="Times New Roman"/>
          <w:color w:val="333333"/>
          <w:sz w:val="24"/>
          <w:szCs w:val="24"/>
          <w:lang w:eastAsia="ru-RU"/>
        </w:rPr>
        <w:t>Об’єктивними причинами виникнення зазначених проблем є:</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8"/>
      <w:bookmarkEnd w:id="37"/>
      <w:r w:rsidRPr="00B75F50">
        <w:rPr>
          <w:rFonts w:ascii="Times New Roman" w:eastAsia="Times New Roman" w:hAnsi="Times New Roman" w:cs="Times New Roman"/>
          <w:color w:val="333333"/>
          <w:sz w:val="24"/>
          <w:szCs w:val="24"/>
          <w:lang w:eastAsia="ru-RU"/>
        </w:rPr>
        <w:t>наслідки деструктивного впливу на формування національної свідомості українців, в тому числі імперського колоніального та тоталітарного режимів;</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39"/>
      <w:bookmarkEnd w:id="38"/>
      <w:r w:rsidRPr="00B75F50">
        <w:rPr>
          <w:rFonts w:ascii="Times New Roman" w:eastAsia="Times New Roman" w:hAnsi="Times New Roman" w:cs="Times New Roman"/>
          <w:color w:val="333333"/>
          <w:sz w:val="24"/>
          <w:szCs w:val="24"/>
          <w:lang w:eastAsia="ru-RU"/>
        </w:rPr>
        <w:t>здійснення ситуативного, негативного зовнішнього та внутрішнього інформаційного впливу на громадян України;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0"/>
      <w:bookmarkEnd w:id="39"/>
      <w:r w:rsidRPr="00B75F50">
        <w:rPr>
          <w:rFonts w:ascii="Times New Roman" w:eastAsia="Times New Roman" w:hAnsi="Times New Roman" w:cs="Times New Roman"/>
          <w:color w:val="333333"/>
          <w:sz w:val="24"/>
          <w:szCs w:val="24"/>
          <w:lang w:eastAsia="ru-RU"/>
        </w:rPr>
        <w:t>слабкий інституційний розвиток інститутів громадянського суспільства національно-патріотичного спрямування, їх неготовність системно працювати для підвищення громадянської активності та формування української ідентичності.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1"/>
      <w:bookmarkEnd w:id="40"/>
      <w:r w:rsidRPr="00B75F50">
        <w:rPr>
          <w:rFonts w:ascii="Times New Roman" w:eastAsia="Times New Roman" w:hAnsi="Times New Roman" w:cs="Times New Roman"/>
          <w:color w:val="333333"/>
          <w:sz w:val="24"/>
          <w:szCs w:val="24"/>
          <w:lang w:eastAsia="ru-RU"/>
        </w:rPr>
        <w:t>Суб’єктивними причинами є:</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2"/>
      <w:bookmarkEnd w:id="41"/>
      <w:r w:rsidRPr="00B75F50">
        <w:rPr>
          <w:rFonts w:ascii="Times New Roman" w:eastAsia="Times New Roman" w:hAnsi="Times New Roman" w:cs="Times New Roman"/>
          <w:color w:val="333333"/>
          <w:sz w:val="24"/>
          <w:szCs w:val="24"/>
          <w:lang w:eastAsia="ru-RU"/>
        </w:rPr>
        <w:t>відсутність протягом періоду існування незалежної України загальнодержавної політики, довгострокового, послідовного, конструктивного плану дій та комплексу взаємозв’язаних завдань і заходів із проведенням постійного аналізу та моніторингу в процесі їх реалізації у сфері національно-патріотичного виховання і формування громадянської ідентичності;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3"/>
      <w:bookmarkEnd w:id="42"/>
      <w:r w:rsidRPr="00B75F50">
        <w:rPr>
          <w:rFonts w:ascii="Times New Roman" w:eastAsia="Times New Roman" w:hAnsi="Times New Roman" w:cs="Times New Roman"/>
          <w:color w:val="333333"/>
          <w:sz w:val="24"/>
          <w:szCs w:val="24"/>
          <w:lang w:eastAsia="ru-RU"/>
        </w:rPr>
        <w:t>слабка координація і взаємодія між органами державної влади та органами місцевого самоврядування, закладами освіти, культури, інститутами громадянського суспільства, молодіжними центрами, центрами національно-патріотичного виховання під час реалізації державної політики у сфері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4"/>
      <w:bookmarkEnd w:id="43"/>
      <w:r w:rsidRPr="00B75F50">
        <w:rPr>
          <w:rFonts w:ascii="Times New Roman" w:eastAsia="Times New Roman" w:hAnsi="Times New Roman" w:cs="Times New Roman"/>
          <w:color w:val="333333"/>
          <w:sz w:val="24"/>
          <w:szCs w:val="24"/>
          <w:lang w:eastAsia="ru-RU"/>
        </w:rPr>
        <w:t>Державна політика у сфері національно-патріотичного виховання потребує удосконалення з метою приведення у відповідність з потребами та викликами українського суспільства.</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5"/>
      <w:bookmarkEnd w:id="44"/>
      <w:r w:rsidRPr="00B75F50">
        <w:rPr>
          <w:rFonts w:ascii="Times New Roman" w:eastAsia="Times New Roman" w:hAnsi="Times New Roman" w:cs="Times New Roman"/>
          <w:color w:val="333333"/>
          <w:sz w:val="24"/>
          <w:szCs w:val="24"/>
          <w:lang w:eastAsia="ru-RU"/>
        </w:rPr>
        <w:t>Тому для розв’язання зазначених проблем необхідно здійснити перехід до комплексної моделі державної політики національно-патріотичного виховання в Україні та забезпечити здійснення заходів відповідно до пріоритетів Програми.</w:t>
      </w:r>
    </w:p>
    <w:p w:rsidR="00B75F50" w:rsidRPr="00B75F50" w:rsidRDefault="00B75F50" w:rsidP="00B75F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5" w:name="n46"/>
      <w:bookmarkEnd w:id="45"/>
      <w:r w:rsidRPr="00B75F50">
        <w:rPr>
          <w:rFonts w:ascii="Times New Roman" w:eastAsia="Times New Roman" w:hAnsi="Times New Roman" w:cs="Times New Roman"/>
          <w:b/>
          <w:bCs/>
          <w:color w:val="333333"/>
          <w:sz w:val="28"/>
          <w:szCs w:val="28"/>
          <w:lang w:eastAsia="ru-RU"/>
        </w:rPr>
        <w:t>Мета Програми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7"/>
      <w:bookmarkEnd w:id="46"/>
      <w:r w:rsidRPr="00B75F50">
        <w:rPr>
          <w:rFonts w:ascii="Times New Roman" w:eastAsia="Times New Roman" w:hAnsi="Times New Roman" w:cs="Times New Roman"/>
          <w:color w:val="333333"/>
          <w:sz w:val="24"/>
          <w:szCs w:val="24"/>
          <w:lang w:eastAsia="ru-RU"/>
        </w:rPr>
        <w:t>Метою Програми є удосконалення та розвиток цілісної загальнодержавної політики національно-патріотичного виховання шляхом формування та утвердження української громадянської ідентичності на основі єдиних суспільно-державних (національних) цінностей (самобутність, воля, соборність, гідність) і загальнолюдських цінностей, принципів любові і гордості за власну державу, її історію, мову, здобутки та досягнення у сфері культури, економіки, науки, спорту, дієве сприяння органам державної влади та органам місцевого самоврядування в захисті і охороні національної державності Українського народу, готовність до захисту державної незалежності і територіальної цілісності України, усвідомлення громадянського обов’язку із розвитку успішної країни та забезпечення власного благополуччя в ній.</w:t>
      </w:r>
    </w:p>
    <w:p w:rsidR="00B75F50" w:rsidRPr="00B75F50" w:rsidRDefault="00B75F50" w:rsidP="00B75F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7" w:name="n48"/>
      <w:bookmarkEnd w:id="47"/>
      <w:r w:rsidRPr="00B75F50">
        <w:rPr>
          <w:rFonts w:ascii="Times New Roman" w:eastAsia="Times New Roman" w:hAnsi="Times New Roman" w:cs="Times New Roman"/>
          <w:b/>
          <w:bCs/>
          <w:color w:val="333333"/>
          <w:sz w:val="28"/>
          <w:szCs w:val="28"/>
          <w:lang w:eastAsia="ru-RU"/>
        </w:rPr>
        <w:t>Визначення оптимального варіанта розв’язання проблеми на основі порівняльного аналізу можливих варіантів</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49"/>
      <w:bookmarkEnd w:id="48"/>
      <w:r w:rsidRPr="00B75F50">
        <w:rPr>
          <w:rFonts w:ascii="Times New Roman" w:eastAsia="Times New Roman" w:hAnsi="Times New Roman" w:cs="Times New Roman"/>
          <w:color w:val="333333"/>
          <w:sz w:val="24"/>
          <w:szCs w:val="24"/>
          <w:lang w:eastAsia="ru-RU"/>
        </w:rPr>
        <w:t>Єдність та незалежність України мають ключове значення для безпеки і стабільності в Європі.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0"/>
      <w:bookmarkEnd w:id="49"/>
      <w:r w:rsidRPr="00B75F50">
        <w:rPr>
          <w:rFonts w:ascii="Times New Roman" w:eastAsia="Times New Roman" w:hAnsi="Times New Roman" w:cs="Times New Roman"/>
          <w:color w:val="333333"/>
          <w:sz w:val="24"/>
          <w:szCs w:val="24"/>
          <w:lang w:eastAsia="ru-RU"/>
        </w:rPr>
        <w:t>Щоб забезпечити майбутнє України як незалежної держави, не допустити подальшого розвитку збройних конфліктів і зробити так, щоб країна отримала максимум переваг від поглиблення стосунків з Європейським Союзом, необхідно діяти комплексно.</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1"/>
      <w:bookmarkEnd w:id="50"/>
      <w:r w:rsidRPr="00B75F50">
        <w:rPr>
          <w:rFonts w:ascii="Times New Roman" w:eastAsia="Times New Roman" w:hAnsi="Times New Roman" w:cs="Times New Roman"/>
          <w:color w:val="333333"/>
          <w:sz w:val="24"/>
          <w:szCs w:val="24"/>
          <w:lang w:eastAsia="ru-RU"/>
        </w:rPr>
        <w:lastRenderedPageBreak/>
        <w:t>Результати звіту про проведене восени 2017 року Лондонським Королівським інститутом міжнародних відносин Chatham House дослідження “Боротьба за Україну” свідчать про необхідність патріотичної та військової волі для побудови самостійної, незалежної держави. Розбудова ефективної та відповідальної управлінської вертикалі з громадською підтримкою модернізації країни є питанням національної безпеки.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2"/>
      <w:bookmarkEnd w:id="51"/>
      <w:r w:rsidRPr="00B75F50">
        <w:rPr>
          <w:rFonts w:ascii="Times New Roman" w:eastAsia="Times New Roman" w:hAnsi="Times New Roman" w:cs="Times New Roman"/>
          <w:color w:val="333333"/>
          <w:sz w:val="24"/>
          <w:szCs w:val="24"/>
          <w:lang w:eastAsia="ru-RU"/>
        </w:rPr>
        <w:t>Існує два варіанти розв’язання проблеми.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3"/>
      <w:bookmarkEnd w:id="52"/>
      <w:r w:rsidRPr="00B75F50">
        <w:rPr>
          <w:rFonts w:ascii="Times New Roman" w:eastAsia="Times New Roman" w:hAnsi="Times New Roman" w:cs="Times New Roman"/>
          <w:color w:val="333333"/>
          <w:sz w:val="24"/>
          <w:szCs w:val="24"/>
          <w:lang w:eastAsia="ru-RU"/>
        </w:rPr>
        <w:t>Перший варіант полягає у застосуванні традиційного механізму організації роботи у сфері національно-патріотичного виховання - на основі діючої управлінської вертикалі: центральні органи виконавчої влади - місцеві держадміністрації - населення України. Проте така модель, як правило, майже цілком орієнтована на розв’язання проблем за рахунок бюджетних коштів, спрямована на дітей і молодь та обмежує можливості інших вікових категорій населення України, перешкоджає обміну досвідом та успішним практикам у сфері національно-патріотичного виховання між регіонами України, формує територіальні ідентичності, які мультиплікують регіональні потреби, що суперечить державним та загальнонаціональним інтересам і вимогам часу.</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4"/>
      <w:bookmarkEnd w:id="53"/>
      <w:r w:rsidRPr="00B75F50">
        <w:rPr>
          <w:rFonts w:ascii="Times New Roman" w:eastAsia="Times New Roman" w:hAnsi="Times New Roman" w:cs="Times New Roman"/>
          <w:color w:val="333333"/>
          <w:sz w:val="24"/>
          <w:szCs w:val="24"/>
          <w:lang w:eastAsia="ru-RU"/>
        </w:rPr>
        <w:t>Другий варіант (оптимальний) передбачає формування цілісної загальнодержавної політики національно-патріотичного виховання, в основі якої є поєднання управлінської вертикалі з інститутами громадянського суспільства, в тому числі через роботу дорадчого органу, який координує розвиток сфери національно-патріотичного виховання на міжвідомчому рівні, координаційних рад з питань національно-патріотичного виховання при місцевих держадміністраціях, центрів національно-патріотичного виховання з метою формування української громадянської ідентичності. Зазначений варіант також передбачає піднесення ролі громадянина в суспільно-політичному житті держави та становлення його як одного із ключових суб’єктів державної політики у сфері національно-патріотичного виховання; дієву співпрацю із залученням представників громадянського суспільства; активне залучення інституту сім’ї до національно-патріотичного виховання; утвердження суспільно-державних (національних) цінностей (самобутність, воля, соборність, гідність); фінансування заходів з виконання Програми за рахунок державного, місцевого та інших бюджетів; створення умов для розвитку громадсько-патріотичного, військово-патріотичного, духовно-морального виховання, науково-теоретичних і методичних засад національно-патріотичного виховання; підвищення можливостей для обміну досвідом та успішними практиками у сфері національно-патріотичного виховання між регіонами України та країнами євроатлантичного простору.</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5"/>
      <w:bookmarkEnd w:id="54"/>
      <w:r w:rsidRPr="00B75F50">
        <w:rPr>
          <w:rFonts w:ascii="Times New Roman" w:eastAsia="Times New Roman" w:hAnsi="Times New Roman" w:cs="Times New Roman"/>
          <w:color w:val="333333"/>
          <w:sz w:val="24"/>
          <w:szCs w:val="24"/>
          <w:lang w:eastAsia="ru-RU"/>
        </w:rPr>
        <w:t>Оптимальний варіант розв’язання проблеми ґрунтується на основі принципів відкритості, рівності можливостей, реалістичності Програми, дієвому та відповідальному підході до виконання її заходів, а також безпосереднього залучення населення України, в тому числі осіб з інвалідністю, до її виконання незалежно від раси, кольору шкіри, політичних, релігійних та інших переконань, статі, етнічного походження, майнового стану, місця проживання або інших ознак.</w:t>
      </w:r>
    </w:p>
    <w:p w:rsidR="00B75F50" w:rsidRPr="00B75F50" w:rsidRDefault="00B75F50" w:rsidP="00B75F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5" w:name="n56"/>
      <w:bookmarkEnd w:id="55"/>
      <w:r w:rsidRPr="00B75F50">
        <w:rPr>
          <w:rFonts w:ascii="Times New Roman" w:eastAsia="Times New Roman" w:hAnsi="Times New Roman" w:cs="Times New Roman"/>
          <w:b/>
          <w:bCs/>
          <w:color w:val="333333"/>
          <w:sz w:val="28"/>
          <w:szCs w:val="28"/>
          <w:lang w:eastAsia="ru-RU"/>
        </w:rPr>
        <w:t>Шляхи і способи розв’язання проблеми, строк виконання Програми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7"/>
      <w:bookmarkEnd w:id="56"/>
      <w:r w:rsidRPr="00B75F50">
        <w:rPr>
          <w:rFonts w:ascii="Times New Roman" w:eastAsia="Times New Roman" w:hAnsi="Times New Roman" w:cs="Times New Roman"/>
          <w:color w:val="333333"/>
          <w:sz w:val="24"/>
          <w:szCs w:val="24"/>
          <w:lang w:eastAsia="ru-RU"/>
        </w:rPr>
        <w:t>Цілісна загальнодержавна політика національно-патріотичного виховання повинна набути характеру системної і цілеспрямованої діяльності органів державної влади та органів місцевого самоврядування, закладів освіти, інститутів громадянського суспільства для формування у населення України української громадянської ідентичності, високої національно-патріотичної свідомості, почуття відданості своїй Українській державі.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8"/>
      <w:bookmarkEnd w:id="57"/>
      <w:r w:rsidRPr="00B75F50">
        <w:rPr>
          <w:rFonts w:ascii="Times New Roman" w:eastAsia="Times New Roman" w:hAnsi="Times New Roman" w:cs="Times New Roman"/>
          <w:color w:val="333333"/>
          <w:sz w:val="24"/>
          <w:szCs w:val="24"/>
          <w:lang w:eastAsia="ru-RU"/>
        </w:rPr>
        <w:lastRenderedPageBreak/>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та утвердження національних цінностей.</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59"/>
      <w:bookmarkEnd w:id="58"/>
      <w:r w:rsidRPr="00B75F50">
        <w:rPr>
          <w:rFonts w:ascii="Times New Roman" w:eastAsia="Times New Roman" w:hAnsi="Times New Roman" w:cs="Times New Roman"/>
          <w:color w:val="333333"/>
          <w:sz w:val="24"/>
          <w:szCs w:val="24"/>
          <w:lang w:eastAsia="ru-RU"/>
        </w:rPr>
        <w:t>З метою раціонального використання ресурсів Програма передбачає концентрацію зусиль за такими пріоритетами: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0"/>
      <w:bookmarkEnd w:id="59"/>
      <w:r w:rsidRPr="00B75F50">
        <w:rPr>
          <w:rFonts w:ascii="Times New Roman" w:eastAsia="Times New Roman" w:hAnsi="Times New Roman" w:cs="Times New Roman"/>
          <w:color w:val="333333"/>
          <w:sz w:val="24"/>
          <w:szCs w:val="24"/>
          <w:lang w:eastAsia="ru-RU"/>
        </w:rPr>
        <w:t>Пріоритет 1. Формування української громадянської ідентичності - здійснення заходів, спрямованих на впровадження та утвердження суспільно-державних (національних) цінностей, розвитку громадянської ідентичності населення України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1"/>
      <w:bookmarkEnd w:id="60"/>
      <w:r w:rsidRPr="00B75F50">
        <w:rPr>
          <w:rFonts w:ascii="Times New Roman" w:eastAsia="Times New Roman" w:hAnsi="Times New Roman" w:cs="Times New Roman"/>
          <w:color w:val="333333"/>
          <w:sz w:val="24"/>
          <w:szCs w:val="24"/>
          <w:lang w:eastAsia="ru-RU"/>
        </w:rPr>
        <w:t>Пріоритет планується реалізовувати за такими напрямами: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2"/>
      <w:bookmarkEnd w:id="61"/>
      <w:r w:rsidRPr="00B75F50">
        <w:rPr>
          <w:rFonts w:ascii="Times New Roman" w:eastAsia="Times New Roman" w:hAnsi="Times New Roman" w:cs="Times New Roman"/>
          <w:color w:val="333333"/>
          <w:sz w:val="24"/>
          <w:szCs w:val="24"/>
          <w:lang w:eastAsia="ru-RU"/>
        </w:rPr>
        <w:t>підвищення ролі української мови як національної цінності;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3"/>
      <w:bookmarkEnd w:id="62"/>
      <w:r w:rsidRPr="00B75F50">
        <w:rPr>
          <w:rFonts w:ascii="Times New Roman" w:eastAsia="Times New Roman" w:hAnsi="Times New Roman" w:cs="Times New Roman"/>
          <w:color w:val="333333"/>
          <w:sz w:val="24"/>
          <w:szCs w:val="24"/>
          <w:lang w:eastAsia="ru-RU"/>
        </w:rPr>
        <w:t>проведення інформаційно-просвітницької роботи з метою донесення до населення України, закордонних українців змісту (суті) українських суспільно-державних (національних) цінностей;</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4"/>
      <w:bookmarkEnd w:id="63"/>
      <w:r w:rsidRPr="00B75F50">
        <w:rPr>
          <w:rFonts w:ascii="Times New Roman" w:eastAsia="Times New Roman" w:hAnsi="Times New Roman" w:cs="Times New Roman"/>
          <w:color w:val="333333"/>
          <w:sz w:val="24"/>
          <w:szCs w:val="24"/>
          <w:lang w:eastAsia="ru-RU"/>
        </w:rPr>
        <w:t>подолання постколоніальних та посттоталітарних деструктивних наслідків у свідомості населення України;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5"/>
      <w:bookmarkEnd w:id="64"/>
      <w:r w:rsidRPr="00B75F50">
        <w:rPr>
          <w:rFonts w:ascii="Times New Roman" w:eastAsia="Times New Roman" w:hAnsi="Times New Roman" w:cs="Times New Roman"/>
          <w:color w:val="333333"/>
          <w:sz w:val="24"/>
          <w:szCs w:val="24"/>
          <w:lang w:eastAsia="ru-RU"/>
        </w:rPr>
        <w:t>популяризація та збереження культурної спадщини та культурних цінностей України;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6"/>
      <w:bookmarkEnd w:id="65"/>
      <w:r w:rsidRPr="00B75F50">
        <w:rPr>
          <w:rFonts w:ascii="Times New Roman" w:eastAsia="Times New Roman" w:hAnsi="Times New Roman" w:cs="Times New Roman"/>
          <w:color w:val="333333"/>
          <w:sz w:val="24"/>
          <w:szCs w:val="24"/>
          <w:lang w:eastAsia="ru-RU"/>
        </w:rPr>
        <w:t>сприяння утвердженню сімейних цінностей та активне залучення сім’ї до процесу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7"/>
      <w:bookmarkEnd w:id="66"/>
      <w:r w:rsidRPr="00B75F50">
        <w:rPr>
          <w:rFonts w:ascii="Times New Roman" w:eastAsia="Times New Roman" w:hAnsi="Times New Roman" w:cs="Times New Roman"/>
          <w:color w:val="333333"/>
          <w:sz w:val="24"/>
          <w:szCs w:val="24"/>
          <w:lang w:eastAsia="ru-RU"/>
        </w:rPr>
        <w:t>подолання мовно-культурної меншовартості українців;</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8"/>
      <w:bookmarkEnd w:id="67"/>
      <w:r w:rsidRPr="00B75F50">
        <w:rPr>
          <w:rFonts w:ascii="Times New Roman" w:eastAsia="Times New Roman" w:hAnsi="Times New Roman" w:cs="Times New Roman"/>
          <w:color w:val="333333"/>
          <w:sz w:val="24"/>
          <w:szCs w:val="24"/>
          <w:lang w:eastAsia="ru-RU"/>
        </w:rPr>
        <w:t>сприяння формуванню антикорупційної, політичної, правової, моральної та етичної форми суспільної свідомості;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69"/>
      <w:bookmarkEnd w:id="68"/>
      <w:r w:rsidRPr="00B75F50">
        <w:rPr>
          <w:rFonts w:ascii="Times New Roman" w:eastAsia="Times New Roman" w:hAnsi="Times New Roman" w:cs="Times New Roman"/>
          <w:color w:val="333333"/>
          <w:sz w:val="24"/>
          <w:szCs w:val="24"/>
          <w:lang w:eastAsia="ru-RU"/>
        </w:rPr>
        <w:t>запобігання проявам ксенофобії, українофобії, расової та етнічної нетерпимості в засобах масової інформації, інтернет-ресурсах, творах культури і мистецтва;</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0"/>
      <w:bookmarkEnd w:id="69"/>
      <w:r w:rsidRPr="00B75F50">
        <w:rPr>
          <w:rFonts w:ascii="Times New Roman" w:eastAsia="Times New Roman" w:hAnsi="Times New Roman" w:cs="Times New Roman"/>
          <w:color w:val="333333"/>
          <w:sz w:val="24"/>
          <w:szCs w:val="24"/>
          <w:lang w:eastAsia="ru-RU"/>
        </w:rPr>
        <w:t>запобігання та профілактика негативних проявів поведінки, злочинності, наркоманії, алкоголізму серед дітей та молоді шляхом залучення дітей і молоді до участі в заходах і проектах із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1"/>
      <w:bookmarkEnd w:id="70"/>
      <w:r w:rsidRPr="00B75F50">
        <w:rPr>
          <w:rFonts w:ascii="Times New Roman" w:eastAsia="Times New Roman" w:hAnsi="Times New Roman" w:cs="Times New Roman"/>
          <w:color w:val="333333"/>
          <w:sz w:val="24"/>
          <w:szCs w:val="24"/>
          <w:lang w:eastAsia="ru-RU"/>
        </w:rPr>
        <w:t>забезпечення проведення заходів національно-патріотичного спрямування, в тому числі приурочених до державних свят;</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2"/>
      <w:bookmarkEnd w:id="71"/>
      <w:r w:rsidRPr="00B75F50">
        <w:rPr>
          <w:rFonts w:ascii="Times New Roman" w:eastAsia="Times New Roman" w:hAnsi="Times New Roman" w:cs="Times New Roman"/>
          <w:color w:val="333333"/>
          <w:sz w:val="24"/>
          <w:szCs w:val="24"/>
          <w:lang w:eastAsia="ru-RU"/>
        </w:rPr>
        <w:t>залучення учасників та ветеранів антитерористичної операції та операції Об’єднаних сил до процесів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3"/>
      <w:bookmarkEnd w:id="72"/>
      <w:r w:rsidRPr="00B75F50">
        <w:rPr>
          <w:rFonts w:ascii="Times New Roman" w:eastAsia="Times New Roman" w:hAnsi="Times New Roman" w:cs="Times New Roman"/>
          <w:color w:val="333333"/>
          <w:sz w:val="24"/>
          <w:szCs w:val="24"/>
          <w:lang w:eastAsia="ru-RU"/>
        </w:rPr>
        <w:t>залучення населення тимчасово окупованих територій у Донецькій та Луганській областях, Автономної Республіки Крим та м. Севастополя, а також внутрішньо переміщених осіб до процесів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4"/>
      <w:bookmarkEnd w:id="73"/>
      <w:r w:rsidRPr="00B75F50">
        <w:rPr>
          <w:rFonts w:ascii="Times New Roman" w:eastAsia="Times New Roman" w:hAnsi="Times New Roman" w:cs="Times New Roman"/>
          <w:color w:val="333333"/>
          <w:sz w:val="24"/>
          <w:szCs w:val="24"/>
          <w:lang w:eastAsia="ru-RU"/>
        </w:rPr>
        <w:t>підвищення рівня знань про видатних осіб українського державотворення, борців за незалежність України;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5"/>
      <w:bookmarkEnd w:id="74"/>
      <w:r w:rsidRPr="00B75F50">
        <w:rPr>
          <w:rFonts w:ascii="Times New Roman" w:eastAsia="Times New Roman" w:hAnsi="Times New Roman" w:cs="Times New Roman"/>
          <w:color w:val="333333"/>
          <w:sz w:val="24"/>
          <w:szCs w:val="24"/>
          <w:lang w:eastAsia="ru-RU"/>
        </w:rPr>
        <w:t>поглиблення співпраці з представниками закордонних українців у сфері національно-патріотичного виховання, зокрема щодо збереження і популяризації української мови, культури, а також формування національної ідентичності;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6"/>
      <w:bookmarkEnd w:id="75"/>
      <w:r w:rsidRPr="00B75F50">
        <w:rPr>
          <w:rFonts w:ascii="Times New Roman" w:eastAsia="Times New Roman" w:hAnsi="Times New Roman" w:cs="Times New Roman"/>
          <w:color w:val="333333"/>
          <w:sz w:val="24"/>
          <w:szCs w:val="24"/>
          <w:lang w:eastAsia="ru-RU"/>
        </w:rPr>
        <w:t>підвищення активної участі громадян в освітянській, науковій, управлінській діяльності через призму державотворення та підняття престижу України на світовому рівні;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7"/>
      <w:bookmarkEnd w:id="76"/>
      <w:r w:rsidRPr="00B75F50">
        <w:rPr>
          <w:rFonts w:ascii="Times New Roman" w:eastAsia="Times New Roman" w:hAnsi="Times New Roman" w:cs="Times New Roman"/>
          <w:color w:val="333333"/>
          <w:sz w:val="24"/>
          <w:szCs w:val="24"/>
          <w:lang w:eastAsia="ru-RU"/>
        </w:rPr>
        <w:lastRenderedPageBreak/>
        <w:t>залучення до системи національно-патріотичного виховання неформальних рухів молоді, зокрема футбольних вболівальників;</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8"/>
      <w:bookmarkEnd w:id="77"/>
      <w:r w:rsidRPr="00B75F50">
        <w:rPr>
          <w:rFonts w:ascii="Times New Roman" w:eastAsia="Times New Roman" w:hAnsi="Times New Roman" w:cs="Times New Roman"/>
          <w:color w:val="333333"/>
          <w:sz w:val="24"/>
          <w:szCs w:val="24"/>
          <w:lang w:eastAsia="ru-RU"/>
        </w:rPr>
        <w:t>сприяння інформуванню про обов’язки і права громадянина для підвищення правової культури українського суспільства;</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79"/>
      <w:bookmarkEnd w:id="78"/>
      <w:r w:rsidRPr="00B75F50">
        <w:rPr>
          <w:rFonts w:ascii="Times New Roman" w:eastAsia="Times New Roman" w:hAnsi="Times New Roman" w:cs="Times New Roman"/>
          <w:color w:val="333333"/>
          <w:sz w:val="24"/>
          <w:szCs w:val="24"/>
          <w:lang w:eastAsia="ru-RU"/>
        </w:rPr>
        <w:t>популяризація та збереження національного аудіовізуального продукту (національні фільми, кінохроніка, телепередачі, музичне відео тощо) національно-патріотичного, морально-духовного та науково-освітянського тематичного спрямування в Україні та світі.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0"/>
      <w:bookmarkEnd w:id="79"/>
      <w:r w:rsidRPr="00B75F50">
        <w:rPr>
          <w:rFonts w:ascii="Times New Roman" w:eastAsia="Times New Roman" w:hAnsi="Times New Roman" w:cs="Times New Roman"/>
          <w:color w:val="333333"/>
          <w:sz w:val="24"/>
          <w:szCs w:val="24"/>
          <w:lang w:eastAsia="ru-RU"/>
        </w:rPr>
        <w:t>Пріоритет 2. Військово-патріотичне виховання - здійснення заходів, спрямованих на формування у громадян готовності до захисту України, громадського сприяння безпеці та обороні України та підвищення престижу військової і спеціальної державної служби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1"/>
      <w:bookmarkEnd w:id="80"/>
      <w:r w:rsidRPr="00B75F50">
        <w:rPr>
          <w:rFonts w:ascii="Times New Roman" w:eastAsia="Times New Roman" w:hAnsi="Times New Roman" w:cs="Times New Roman"/>
          <w:color w:val="333333"/>
          <w:sz w:val="24"/>
          <w:szCs w:val="24"/>
          <w:lang w:eastAsia="ru-RU"/>
        </w:rPr>
        <w:t>Пріоритет планується реалізувати за такими напрямами: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2"/>
      <w:bookmarkEnd w:id="81"/>
      <w:r w:rsidRPr="00B75F50">
        <w:rPr>
          <w:rFonts w:ascii="Times New Roman" w:eastAsia="Times New Roman" w:hAnsi="Times New Roman" w:cs="Times New Roman"/>
          <w:color w:val="333333"/>
          <w:sz w:val="24"/>
          <w:szCs w:val="24"/>
          <w:lang w:eastAsia="ru-RU"/>
        </w:rPr>
        <w:t>формування оборонної свідомості (готовність громадянина до захисту України) населення України;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3"/>
      <w:bookmarkEnd w:id="82"/>
      <w:r w:rsidRPr="00B75F50">
        <w:rPr>
          <w:rFonts w:ascii="Times New Roman" w:eastAsia="Times New Roman" w:hAnsi="Times New Roman" w:cs="Times New Roman"/>
          <w:color w:val="333333"/>
          <w:sz w:val="24"/>
          <w:szCs w:val="24"/>
          <w:lang w:eastAsia="ru-RU"/>
        </w:rPr>
        <w:t>популяризація і підвищення престижу військової та спеціальної державної служби;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4"/>
      <w:bookmarkEnd w:id="83"/>
      <w:r w:rsidRPr="00B75F50">
        <w:rPr>
          <w:rFonts w:ascii="Times New Roman" w:eastAsia="Times New Roman" w:hAnsi="Times New Roman" w:cs="Times New Roman"/>
          <w:color w:val="333333"/>
          <w:sz w:val="24"/>
          <w:szCs w:val="24"/>
          <w:lang w:eastAsia="ru-RU"/>
        </w:rPr>
        <w:t>розвиток військово-прикладного і службово-прикладного спорту, військової науково-технічної творчості та інновацій;</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5"/>
      <w:bookmarkEnd w:id="84"/>
      <w:r w:rsidRPr="00B75F50">
        <w:rPr>
          <w:rFonts w:ascii="Times New Roman" w:eastAsia="Times New Roman" w:hAnsi="Times New Roman" w:cs="Times New Roman"/>
          <w:color w:val="333333"/>
          <w:sz w:val="24"/>
          <w:szCs w:val="24"/>
          <w:lang w:eastAsia="ru-RU"/>
        </w:rPr>
        <w:t>формування розуміння і підтримки громадянами України державної політики у сфері євроатлантичної інтеграції та практичних кроків щодо зближення з НАТО, зберігаючи в основі українські національні цінності;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6"/>
      <w:bookmarkEnd w:id="85"/>
      <w:r w:rsidRPr="00B75F50">
        <w:rPr>
          <w:rFonts w:ascii="Times New Roman" w:eastAsia="Times New Roman" w:hAnsi="Times New Roman" w:cs="Times New Roman"/>
          <w:color w:val="333333"/>
          <w:sz w:val="24"/>
          <w:szCs w:val="24"/>
          <w:lang w:eastAsia="ru-RU"/>
        </w:rPr>
        <w:t>збільшення чисельності громадян (зокрема молоді), готових до виконання обов’язку із захисту незалежності та територіальної цілісності України, та набуття ними необхідних компетенцій із початкової військової підготовки;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7"/>
      <w:bookmarkEnd w:id="86"/>
      <w:r w:rsidRPr="00B75F50">
        <w:rPr>
          <w:rFonts w:ascii="Times New Roman" w:eastAsia="Times New Roman" w:hAnsi="Times New Roman" w:cs="Times New Roman"/>
          <w:color w:val="333333"/>
          <w:sz w:val="24"/>
          <w:szCs w:val="24"/>
          <w:lang w:eastAsia="ru-RU"/>
        </w:rPr>
        <w:t>активне залучення громадян (зокрема молоді) до громадського сприяння безпеці і обороні України та набуття необхідних компетенцій у сфері безпеки і оборони;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8"/>
      <w:bookmarkEnd w:id="87"/>
      <w:r w:rsidRPr="00B75F50">
        <w:rPr>
          <w:rFonts w:ascii="Times New Roman" w:eastAsia="Times New Roman" w:hAnsi="Times New Roman" w:cs="Times New Roman"/>
          <w:color w:val="333333"/>
          <w:sz w:val="24"/>
          <w:szCs w:val="24"/>
          <w:lang w:eastAsia="ru-RU"/>
        </w:rPr>
        <w:t>вшанування захисників України, які полягли в боротьбі за захист незалежності та територіальної цілісності України;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89"/>
      <w:bookmarkEnd w:id="88"/>
      <w:r w:rsidRPr="00B75F50">
        <w:rPr>
          <w:rFonts w:ascii="Times New Roman" w:eastAsia="Times New Roman" w:hAnsi="Times New Roman" w:cs="Times New Roman"/>
          <w:color w:val="333333"/>
          <w:sz w:val="24"/>
          <w:szCs w:val="24"/>
          <w:lang w:eastAsia="ru-RU"/>
        </w:rPr>
        <w:t>формування шанобливого ставлення до героїв боротьби Українського народу за здобуття та незалежність України;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90"/>
      <w:bookmarkEnd w:id="89"/>
      <w:r w:rsidRPr="00B75F50">
        <w:rPr>
          <w:rFonts w:ascii="Times New Roman" w:eastAsia="Times New Roman" w:hAnsi="Times New Roman" w:cs="Times New Roman"/>
          <w:color w:val="333333"/>
          <w:sz w:val="24"/>
          <w:szCs w:val="24"/>
          <w:lang w:eastAsia="ru-RU"/>
        </w:rPr>
        <w:t>сприяння створенню та реалізації нової системи військово-патріотичного виховання та громадського сприяння безпеці та обороні України.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1"/>
      <w:bookmarkEnd w:id="90"/>
      <w:r w:rsidRPr="00B75F50">
        <w:rPr>
          <w:rFonts w:ascii="Times New Roman" w:eastAsia="Times New Roman" w:hAnsi="Times New Roman" w:cs="Times New Roman"/>
          <w:color w:val="333333"/>
          <w:sz w:val="24"/>
          <w:szCs w:val="24"/>
          <w:lang w:eastAsia="ru-RU"/>
        </w:rPr>
        <w:t>Пріоритет 3. Формування науково-методологічних і методичних засад національно-патріотичного виховання - здійснення заходів, спрямованих на розвиток цілісної загальнодержавної політики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2"/>
      <w:bookmarkEnd w:id="91"/>
      <w:r w:rsidRPr="00B75F50">
        <w:rPr>
          <w:rFonts w:ascii="Times New Roman" w:eastAsia="Times New Roman" w:hAnsi="Times New Roman" w:cs="Times New Roman"/>
          <w:color w:val="333333"/>
          <w:sz w:val="24"/>
          <w:szCs w:val="24"/>
          <w:lang w:eastAsia="ru-RU"/>
        </w:rPr>
        <w:t>Пріоритет планується реалізувати за такими напрямами: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3"/>
      <w:bookmarkEnd w:id="92"/>
      <w:r w:rsidRPr="00B75F50">
        <w:rPr>
          <w:rFonts w:ascii="Times New Roman" w:eastAsia="Times New Roman" w:hAnsi="Times New Roman" w:cs="Times New Roman"/>
          <w:color w:val="333333"/>
          <w:sz w:val="24"/>
          <w:szCs w:val="24"/>
          <w:lang w:eastAsia="ru-RU"/>
        </w:rPr>
        <w:t>розроблення за участі наукових установ та представників інститутів громадянського суспільства методики, спрямованої на об’єднання суспільства навколо української державності та її майбутнього;</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4"/>
      <w:bookmarkEnd w:id="93"/>
      <w:r w:rsidRPr="00B75F50">
        <w:rPr>
          <w:rFonts w:ascii="Times New Roman" w:eastAsia="Times New Roman" w:hAnsi="Times New Roman" w:cs="Times New Roman"/>
          <w:color w:val="333333"/>
          <w:sz w:val="24"/>
          <w:szCs w:val="24"/>
          <w:lang w:eastAsia="ru-RU"/>
        </w:rPr>
        <w:t>розроблення та впровадження стандартів, показників та критеріїв ефективності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5"/>
      <w:bookmarkEnd w:id="94"/>
      <w:r w:rsidRPr="00B75F50">
        <w:rPr>
          <w:rFonts w:ascii="Times New Roman" w:eastAsia="Times New Roman" w:hAnsi="Times New Roman" w:cs="Times New Roman"/>
          <w:color w:val="333333"/>
          <w:sz w:val="24"/>
          <w:szCs w:val="24"/>
          <w:lang w:eastAsia="ru-RU"/>
        </w:rPr>
        <w:t>підвищення рівня компетентностей особами, які працюють у сфері національно-патріотичного виховання або долучаються до впровадження державної політики в зазначеній сфері;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6"/>
      <w:bookmarkEnd w:id="95"/>
      <w:r w:rsidRPr="00B75F50">
        <w:rPr>
          <w:rFonts w:ascii="Times New Roman" w:eastAsia="Times New Roman" w:hAnsi="Times New Roman" w:cs="Times New Roman"/>
          <w:color w:val="333333"/>
          <w:sz w:val="24"/>
          <w:szCs w:val="24"/>
          <w:lang w:eastAsia="ru-RU"/>
        </w:rPr>
        <w:lastRenderedPageBreak/>
        <w:t>впровадження системи підготовки та мотиваційних чинників для громадських активістів, які займаються питаннями національно-патріотичного виховання дітей та молоді;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7"/>
      <w:bookmarkEnd w:id="96"/>
      <w:r w:rsidRPr="00B75F50">
        <w:rPr>
          <w:rFonts w:ascii="Times New Roman" w:eastAsia="Times New Roman" w:hAnsi="Times New Roman" w:cs="Times New Roman"/>
          <w:color w:val="333333"/>
          <w:sz w:val="24"/>
          <w:szCs w:val="24"/>
          <w:lang w:eastAsia="ru-RU"/>
        </w:rPr>
        <w:t>розроблення рекомендацій для роботи центрів національно-патріотичного спрямування та інших організацій, що реалізують проекти (заходи) з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8"/>
      <w:bookmarkEnd w:id="97"/>
      <w:r w:rsidRPr="00B75F50">
        <w:rPr>
          <w:rFonts w:ascii="Times New Roman" w:eastAsia="Times New Roman" w:hAnsi="Times New Roman" w:cs="Times New Roman"/>
          <w:color w:val="333333"/>
          <w:sz w:val="24"/>
          <w:szCs w:val="24"/>
          <w:lang w:eastAsia="ru-RU"/>
        </w:rPr>
        <w:t>включення проблематики національно-патріотичного виховання до дослідницьких програм та планів наукових установ і закладів освіти;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99"/>
      <w:bookmarkEnd w:id="98"/>
      <w:r w:rsidRPr="00B75F50">
        <w:rPr>
          <w:rFonts w:ascii="Times New Roman" w:eastAsia="Times New Roman" w:hAnsi="Times New Roman" w:cs="Times New Roman"/>
          <w:color w:val="333333"/>
          <w:sz w:val="24"/>
          <w:szCs w:val="24"/>
          <w:lang w:eastAsia="ru-RU"/>
        </w:rPr>
        <w:t>сприяння розробленню та виконанню планів дій та програм із національно-патріотичного виховання органами державної влади та органами місцевого самоврядування разом з інститутами громадянського суспільства згідно з пріоритетними напрямами, визначеними у цій Концепції;</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00"/>
      <w:bookmarkEnd w:id="99"/>
      <w:r w:rsidRPr="00B75F50">
        <w:rPr>
          <w:rFonts w:ascii="Times New Roman" w:eastAsia="Times New Roman" w:hAnsi="Times New Roman" w:cs="Times New Roman"/>
          <w:color w:val="333333"/>
          <w:sz w:val="24"/>
          <w:szCs w:val="24"/>
          <w:lang w:eastAsia="ru-RU"/>
        </w:rPr>
        <w:t>моніторинг діяльності органів державної влади та органів місцевого самоврядування, інститутів громадянського суспільства у сфері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01"/>
      <w:bookmarkEnd w:id="100"/>
      <w:r w:rsidRPr="00B75F50">
        <w:rPr>
          <w:rFonts w:ascii="Times New Roman" w:eastAsia="Times New Roman" w:hAnsi="Times New Roman" w:cs="Times New Roman"/>
          <w:color w:val="333333"/>
          <w:sz w:val="24"/>
          <w:szCs w:val="24"/>
          <w:lang w:eastAsia="ru-RU"/>
        </w:rPr>
        <w:t>Пріоритет 4. Підтримка та співпраця органів державної влади та органів місцевого самоврядування з інститутами громадянського суспільства щодо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02"/>
      <w:bookmarkEnd w:id="101"/>
      <w:r w:rsidRPr="00B75F50">
        <w:rPr>
          <w:rFonts w:ascii="Times New Roman" w:eastAsia="Times New Roman" w:hAnsi="Times New Roman" w:cs="Times New Roman"/>
          <w:color w:val="333333"/>
          <w:sz w:val="24"/>
          <w:szCs w:val="24"/>
          <w:lang w:eastAsia="ru-RU"/>
        </w:rPr>
        <w:t>Пріоритет планується реалізувати за такими напрямами: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03"/>
      <w:bookmarkEnd w:id="102"/>
      <w:r w:rsidRPr="00B75F50">
        <w:rPr>
          <w:rFonts w:ascii="Times New Roman" w:eastAsia="Times New Roman" w:hAnsi="Times New Roman" w:cs="Times New Roman"/>
          <w:color w:val="333333"/>
          <w:sz w:val="24"/>
          <w:szCs w:val="24"/>
          <w:lang w:eastAsia="ru-RU"/>
        </w:rPr>
        <w:t>підтримка та інформування населення України про діяльність українських молодіжних громадських об’єднань, що заборонялись і переслідувались окупаційними та радянським режимами, в тому числі українського пластового руху (Пласт) та скаутського руху, Спілки української молоді, що збереглися в закордонних українців та відновили свою діяльність в Україні із здобуттям незалежності;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4"/>
      <w:bookmarkEnd w:id="103"/>
      <w:r w:rsidRPr="00B75F50">
        <w:rPr>
          <w:rFonts w:ascii="Times New Roman" w:eastAsia="Times New Roman" w:hAnsi="Times New Roman" w:cs="Times New Roman"/>
          <w:color w:val="333333"/>
          <w:sz w:val="24"/>
          <w:szCs w:val="24"/>
          <w:lang w:eastAsia="ru-RU"/>
        </w:rPr>
        <w:t>залучення громадян із сформованою національною (громадянською) ідентичністю до діяльності органів державної влади та органів місцевого самоврядування;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5"/>
      <w:bookmarkEnd w:id="104"/>
      <w:r w:rsidRPr="00B75F50">
        <w:rPr>
          <w:rFonts w:ascii="Times New Roman" w:eastAsia="Times New Roman" w:hAnsi="Times New Roman" w:cs="Times New Roman"/>
          <w:color w:val="333333"/>
          <w:sz w:val="24"/>
          <w:szCs w:val="24"/>
          <w:lang w:eastAsia="ru-RU"/>
        </w:rPr>
        <w:t>організація та проведення конкурсів з визначення проектів національно-патріотичного виховання, розроблених інститутами громадянського суспільства, для реалізації яких надається фінансова підтримка;</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6"/>
      <w:bookmarkEnd w:id="105"/>
      <w:r w:rsidRPr="00B75F50">
        <w:rPr>
          <w:rFonts w:ascii="Times New Roman" w:eastAsia="Times New Roman" w:hAnsi="Times New Roman" w:cs="Times New Roman"/>
          <w:color w:val="333333"/>
          <w:sz w:val="24"/>
          <w:szCs w:val="24"/>
          <w:lang w:eastAsia="ru-RU"/>
        </w:rPr>
        <w:t>сприяння створенню центрів національно-патріотичного виховання на базі діючої мережі закладів, у тому числі шляхом їх реорганізації, перепрофілювання тощо з урахуванням потреб та фінансових можливостей регіонів;</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7"/>
      <w:bookmarkEnd w:id="106"/>
      <w:r w:rsidRPr="00B75F50">
        <w:rPr>
          <w:rFonts w:ascii="Times New Roman" w:eastAsia="Times New Roman" w:hAnsi="Times New Roman" w:cs="Times New Roman"/>
          <w:color w:val="333333"/>
          <w:sz w:val="24"/>
          <w:szCs w:val="24"/>
          <w:lang w:eastAsia="ru-RU"/>
        </w:rPr>
        <w:t>координація діяльності органів державної влади та органів місцевого самоврядування, закладів освіти, культури, інститутів громадянського суспільства, молодіжних центрів, центрів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8"/>
      <w:bookmarkEnd w:id="107"/>
      <w:r w:rsidRPr="00B75F50">
        <w:rPr>
          <w:rFonts w:ascii="Times New Roman" w:eastAsia="Times New Roman" w:hAnsi="Times New Roman" w:cs="Times New Roman"/>
          <w:color w:val="333333"/>
          <w:sz w:val="24"/>
          <w:szCs w:val="24"/>
          <w:lang w:eastAsia="ru-RU"/>
        </w:rPr>
        <w:t>розвиток напряму національно-патріотичного виховання у молодіжних центрах та закладах культури;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09"/>
      <w:bookmarkEnd w:id="108"/>
      <w:r w:rsidRPr="00B75F50">
        <w:rPr>
          <w:rFonts w:ascii="Times New Roman" w:eastAsia="Times New Roman" w:hAnsi="Times New Roman" w:cs="Times New Roman"/>
          <w:color w:val="333333"/>
          <w:sz w:val="24"/>
          <w:szCs w:val="24"/>
          <w:lang w:eastAsia="ru-RU"/>
        </w:rPr>
        <w:t>заснування на конкурсній основі премій для громадських активістів, які зробили вагомий внесок в утвердження громадянської ідентичності серед населення України на основі національних цінностей.</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10"/>
      <w:bookmarkEnd w:id="109"/>
      <w:r w:rsidRPr="00B75F50">
        <w:rPr>
          <w:rFonts w:ascii="Times New Roman" w:eastAsia="Times New Roman" w:hAnsi="Times New Roman" w:cs="Times New Roman"/>
          <w:color w:val="333333"/>
          <w:sz w:val="24"/>
          <w:szCs w:val="24"/>
          <w:lang w:eastAsia="ru-RU"/>
        </w:rPr>
        <w:t>Процес виконання Програми передбачає здійснення комплексу експертно-аналітичних, організаційних, впроваджувальних і підсумкових оціночних заходів із застосуванням принципу забезпечення рівних прав та можливостей жінок і чоловіків.</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11"/>
      <w:bookmarkEnd w:id="110"/>
      <w:r w:rsidRPr="00B75F50">
        <w:rPr>
          <w:rFonts w:ascii="Times New Roman" w:eastAsia="Times New Roman" w:hAnsi="Times New Roman" w:cs="Times New Roman"/>
          <w:color w:val="333333"/>
          <w:sz w:val="24"/>
          <w:szCs w:val="24"/>
          <w:lang w:eastAsia="ru-RU"/>
        </w:rPr>
        <w:t>Строк виконання Програми: з 2020 до 2025 року.</w:t>
      </w:r>
    </w:p>
    <w:p w:rsidR="00B75F50" w:rsidRPr="00B75F50" w:rsidRDefault="00B75F50" w:rsidP="00B75F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1" w:name="n112"/>
      <w:bookmarkEnd w:id="111"/>
      <w:r w:rsidRPr="00B75F50">
        <w:rPr>
          <w:rFonts w:ascii="Times New Roman" w:eastAsia="Times New Roman" w:hAnsi="Times New Roman" w:cs="Times New Roman"/>
          <w:b/>
          <w:bCs/>
          <w:color w:val="333333"/>
          <w:sz w:val="28"/>
          <w:szCs w:val="28"/>
          <w:lang w:eastAsia="ru-RU"/>
        </w:rPr>
        <w:lastRenderedPageBreak/>
        <w:t>Очікувані результати виконання Програми, визначення її ефективності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13"/>
      <w:bookmarkEnd w:id="112"/>
      <w:r w:rsidRPr="00B75F50">
        <w:rPr>
          <w:rFonts w:ascii="Times New Roman" w:eastAsia="Times New Roman" w:hAnsi="Times New Roman" w:cs="Times New Roman"/>
          <w:color w:val="333333"/>
          <w:sz w:val="24"/>
          <w:szCs w:val="24"/>
          <w:lang w:eastAsia="ru-RU"/>
        </w:rPr>
        <w:t>Виконання Програми дасть змогу:</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4"/>
      <w:bookmarkEnd w:id="113"/>
      <w:r w:rsidRPr="00B75F50">
        <w:rPr>
          <w:rFonts w:ascii="Times New Roman" w:eastAsia="Times New Roman" w:hAnsi="Times New Roman" w:cs="Times New Roman"/>
          <w:color w:val="333333"/>
          <w:sz w:val="24"/>
          <w:szCs w:val="24"/>
          <w:lang w:eastAsia="ru-RU"/>
        </w:rPr>
        <w:t>створити цілісну загальнодержавну політику національно-патріотичного виховання в Україні;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5"/>
      <w:bookmarkEnd w:id="114"/>
      <w:r w:rsidRPr="00B75F50">
        <w:rPr>
          <w:rFonts w:ascii="Times New Roman" w:eastAsia="Times New Roman" w:hAnsi="Times New Roman" w:cs="Times New Roman"/>
          <w:color w:val="333333"/>
          <w:sz w:val="24"/>
          <w:szCs w:val="24"/>
          <w:lang w:eastAsia="ru-RU"/>
        </w:rPr>
        <w:t>збільшувати щороку рівень охоплення населення України заходами (проектами), які формують українську громадянську ідентичність на основі суспільно-державних (національних) цінностей (самобутність, воля, соборність, гідність);</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6"/>
      <w:bookmarkEnd w:id="115"/>
      <w:r w:rsidRPr="00B75F50">
        <w:rPr>
          <w:rFonts w:ascii="Times New Roman" w:eastAsia="Times New Roman" w:hAnsi="Times New Roman" w:cs="Times New Roman"/>
          <w:color w:val="333333"/>
          <w:sz w:val="24"/>
          <w:szCs w:val="24"/>
          <w:lang w:eastAsia="ru-RU"/>
        </w:rPr>
        <w:t>збільшувати щороку рівень охоплення молоді заходами (проектами), що спрямовані на збільшення чисельності, готової до виконання обов’язку із захисту незалежності та територіальної цілісності України;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17"/>
      <w:bookmarkEnd w:id="116"/>
      <w:r w:rsidRPr="00B75F50">
        <w:rPr>
          <w:rFonts w:ascii="Times New Roman" w:eastAsia="Times New Roman" w:hAnsi="Times New Roman" w:cs="Times New Roman"/>
          <w:color w:val="333333"/>
          <w:sz w:val="24"/>
          <w:szCs w:val="24"/>
          <w:lang w:eastAsia="ru-RU"/>
        </w:rPr>
        <w:t>збільшити кількість населення України, залученого до проектів (заходів) національно-патріотичного виховання, розроблених інститутами громадянського суспільства, для реалізації яких надається фінансова підтримка;</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8"/>
      <w:bookmarkEnd w:id="117"/>
      <w:r w:rsidRPr="00B75F50">
        <w:rPr>
          <w:rFonts w:ascii="Times New Roman" w:eastAsia="Times New Roman" w:hAnsi="Times New Roman" w:cs="Times New Roman"/>
          <w:color w:val="333333"/>
          <w:sz w:val="24"/>
          <w:szCs w:val="24"/>
          <w:lang w:eastAsia="ru-RU"/>
        </w:rPr>
        <w:t>провадити активну діяльність українських молодіжних громадських об’єднань, що заборонялись і переслідувались окупаційними та радянським режимами, в тому числі українського пластового руху (Пласт) та скаутського руху, Спілки української молоді, що збереглися в закордонних українців та відновили свою діяльність в Україні із здобуттям незалежності;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19"/>
      <w:bookmarkEnd w:id="118"/>
      <w:r w:rsidRPr="00B75F50">
        <w:rPr>
          <w:rFonts w:ascii="Times New Roman" w:eastAsia="Times New Roman" w:hAnsi="Times New Roman" w:cs="Times New Roman"/>
          <w:color w:val="333333"/>
          <w:sz w:val="24"/>
          <w:szCs w:val="24"/>
          <w:lang w:eastAsia="ru-RU"/>
        </w:rPr>
        <w:t>збільшити кількість осіб, що пройшли навчання з підготовки активістів, які займаються питаннями національно-патріотичного виховання дітей та молоді;</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20"/>
      <w:bookmarkEnd w:id="119"/>
      <w:r w:rsidRPr="00B75F50">
        <w:rPr>
          <w:rFonts w:ascii="Times New Roman" w:eastAsia="Times New Roman" w:hAnsi="Times New Roman" w:cs="Times New Roman"/>
          <w:color w:val="333333"/>
          <w:sz w:val="24"/>
          <w:szCs w:val="24"/>
          <w:lang w:eastAsia="ru-RU"/>
        </w:rPr>
        <w:t>забезпечити функціонування центрів національно-патріотичного виховання;</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21"/>
      <w:bookmarkEnd w:id="120"/>
      <w:r w:rsidRPr="00B75F50">
        <w:rPr>
          <w:rFonts w:ascii="Times New Roman" w:eastAsia="Times New Roman" w:hAnsi="Times New Roman" w:cs="Times New Roman"/>
          <w:color w:val="333333"/>
          <w:sz w:val="24"/>
          <w:szCs w:val="24"/>
          <w:lang w:eastAsia="ru-RU"/>
        </w:rPr>
        <w:t>створити моніторингову систему, що використовуватиметься для визначення соціальної ефективності національно-патріотичного виховання.</w:t>
      </w:r>
    </w:p>
    <w:p w:rsidR="00B75F50" w:rsidRPr="00B75F50" w:rsidRDefault="00B75F50" w:rsidP="00B75F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1" w:name="n122"/>
      <w:bookmarkEnd w:id="121"/>
      <w:r w:rsidRPr="00B75F50">
        <w:rPr>
          <w:rFonts w:ascii="Times New Roman" w:eastAsia="Times New Roman" w:hAnsi="Times New Roman" w:cs="Times New Roman"/>
          <w:b/>
          <w:bCs/>
          <w:color w:val="333333"/>
          <w:sz w:val="28"/>
          <w:szCs w:val="28"/>
          <w:lang w:eastAsia="ru-RU"/>
        </w:rPr>
        <w:t>Оцінка фінансових, матеріально-технічних, трудових ресурсів, необхідних для виконання Програми</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23"/>
      <w:bookmarkEnd w:id="122"/>
      <w:r w:rsidRPr="00B75F50">
        <w:rPr>
          <w:rFonts w:ascii="Times New Roman" w:eastAsia="Times New Roman" w:hAnsi="Times New Roman" w:cs="Times New Roman"/>
          <w:color w:val="333333"/>
          <w:sz w:val="24"/>
          <w:szCs w:val="24"/>
          <w:lang w:eastAsia="ru-RU"/>
        </w:rPr>
        <w:t>Видатки на виконання Програми здійснюватимуться за рахунок коштів державного і місцевих бюджетів та інших не заборонених законодавством джерел.</w:t>
      </w:r>
    </w:p>
    <w:p w:rsidR="00B75F50" w:rsidRPr="00B75F50" w:rsidRDefault="00B75F50" w:rsidP="00B75F5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4"/>
      <w:bookmarkEnd w:id="123"/>
      <w:r w:rsidRPr="00B75F50">
        <w:rPr>
          <w:rFonts w:ascii="Times New Roman" w:eastAsia="Times New Roman" w:hAnsi="Times New Roman" w:cs="Times New Roman"/>
          <w:color w:val="333333"/>
          <w:sz w:val="24"/>
          <w:szCs w:val="24"/>
          <w:lang w:eastAsia="ru-RU"/>
        </w:rPr>
        <w:t>Обсяг видатків, необхідних для виконання Програми, визначається щороку з урахуванням можливостей державного та місцевих бюджетів під час формування їх показників.</w:t>
      </w:r>
    </w:p>
    <w:p w:rsidR="00F86E1B" w:rsidRDefault="00F86E1B"/>
    <w:sectPr w:rsidR="00F86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5F"/>
    <w:rsid w:val="00B75F50"/>
    <w:rsid w:val="00F86E1B"/>
    <w:rsid w:val="00FE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F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F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166954">
      <w:bodyDiv w:val="1"/>
      <w:marLeft w:val="0"/>
      <w:marRight w:val="0"/>
      <w:marTop w:val="0"/>
      <w:marBottom w:val="0"/>
      <w:divBdr>
        <w:top w:val="none" w:sz="0" w:space="0" w:color="auto"/>
        <w:left w:val="none" w:sz="0" w:space="0" w:color="auto"/>
        <w:bottom w:val="none" w:sz="0" w:space="0" w:color="auto"/>
        <w:right w:val="none" w:sz="0" w:space="0" w:color="auto"/>
      </w:divBdr>
      <w:divsChild>
        <w:div w:id="1824000893">
          <w:marLeft w:val="0"/>
          <w:marRight w:val="0"/>
          <w:marTop w:val="0"/>
          <w:marBottom w:val="150"/>
          <w:divBdr>
            <w:top w:val="none" w:sz="0" w:space="0" w:color="auto"/>
            <w:left w:val="none" w:sz="0" w:space="0" w:color="auto"/>
            <w:bottom w:val="none" w:sz="0" w:space="0" w:color="auto"/>
            <w:right w:val="none" w:sz="0" w:space="0" w:color="auto"/>
          </w:divBdr>
        </w:div>
        <w:div w:id="5163121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2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86/2019" TargetMode="External"/><Relationship Id="rId12" Type="http://schemas.openxmlformats.org/officeDocument/2006/relationships/hyperlink" Target="https://zakon.rada.gov.ua/laws/show/373-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233-2020-%D1%80" TargetMode="External"/><Relationship Id="rId11" Type="http://schemas.openxmlformats.org/officeDocument/2006/relationships/hyperlink" Target="https://zakon.rada.gov.ua/laws/show/385-20" TargetMode="External"/><Relationship Id="rId5" Type="http://schemas.openxmlformats.org/officeDocument/2006/relationships/image" Target="media/image1.gif"/><Relationship Id="rId10" Type="http://schemas.openxmlformats.org/officeDocument/2006/relationships/hyperlink" Target="https://zakon.rada.gov.ua/laws/show/317-19" TargetMode="External"/><Relationship Id="rId4" Type="http://schemas.openxmlformats.org/officeDocument/2006/relationships/webSettings" Target="webSettings.xml"/><Relationship Id="rId9" Type="http://schemas.openxmlformats.org/officeDocument/2006/relationships/hyperlink" Target="https://zakon.rada.gov.ua/laws/show/314-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3690</Words>
  <Characters>21033</Characters>
  <Application>Microsoft Office Word</Application>
  <DocSecurity>0</DocSecurity>
  <Lines>175</Lines>
  <Paragraphs>49</Paragraphs>
  <ScaleCrop>false</ScaleCrop>
  <Company/>
  <LinksUpToDate>false</LinksUpToDate>
  <CharactersWithSpaces>24674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dc:creator>
  <cp:keywords/>
  <dc:description/>
  <cp:lastModifiedBy>ЖИ</cp:lastModifiedBy>
  <cp:revision>3</cp:revision>
  <dcterms:created xsi:type="dcterms:W3CDTF">2020-12-22T12:06:00Z</dcterms:created>
  <dcterms:modified xsi:type="dcterms:W3CDTF">2020-12-22T12:06:00Z</dcterms:modified>
</cp:coreProperties>
</file>